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392" w:rsidRPr="008B6392" w:rsidRDefault="008B6392" w:rsidP="008B6392">
      <w:pPr>
        <w:jc w:val="both"/>
        <w:rPr>
          <w:rFonts w:asciiTheme="minorHAnsi" w:hAnsiTheme="minorHAnsi"/>
        </w:rPr>
      </w:pPr>
      <w:r>
        <w:rPr>
          <w:rFonts w:asciiTheme="minorHAnsi" w:hAnsiTheme="minorHAnsi"/>
        </w:rPr>
        <w:t>3</w:t>
      </w:r>
      <w:r w:rsidRPr="008B6392">
        <w:rPr>
          <w:rFonts w:asciiTheme="minorHAnsi" w:hAnsiTheme="minorHAnsi"/>
        </w:rPr>
        <w:t>1.03.2020r.</w:t>
      </w:r>
    </w:p>
    <w:p w:rsidR="008B6392" w:rsidRPr="008B6392" w:rsidRDefault="008B6392" w:rsidP="008B6392">
      <w:pPr>
        <w:spacing w:before="100" w:beforeAutospacing="1" w:after="100" w:afterAutospacing="1"/>
        <w:rPr>
          <w:rFonts w:asciiTheme="minorHAnsi" w:hAnsiTheme="minorHAnsi" w:cs="Tahoma"/>
          <w:color w:val="343434"/>
          <w:spacing w:val="3"/>
        </w:rPr>
      </w:pPr>
      <w:r w:rsidRPr="008B6392">
        <w:rPr>
          <w:rFonts w:asciiTheme="minorHAnsi" w:hAnsiTheme="minorHAnsi"/>
        </w:rPr>
        <w:t>1.</w:t>
      </w:r>
      <w:r w:rsidRPr="008B6392">
        <w:rPr>
          <w:rFonts w:asciiTheme="minorHAnsi" w:hAnsiTheme="minorHAnsi" w:cs="Tahoma"/>
          <w:b/>
          <w:bCs/>
          <w:color w:val="343434"/>
          <w:spacing w:val="3"/>
        </w:rPr>
        <w:t xml:space="preserve"> „Zdmuchnij świeczkę”</w:t>
      </w:r>
      <w:r w:rsidRPr="008B6392">
        <w:rPr>
          <w:rFonts w:asciiTheme="minorHAnsi" w:hAnsiTheme="minorHAnsi" w:cs="Tahoma"/>
          <w:color w:val="343434"/>
          <w:spacing w:val="3"/>
        </w:rPr>
        <w:t> – siad skrzyżny z rękami ułożonymi w „skrzydełka”, dłonie zaciśnięte w pięści a jeden palec wyprostowany i skierowany do góry jest „zapaloną świeczką”. Na sygnał dzieci obracają głowę w lewo i „zdmuchują” lewą „świeczkę”. następnie skręcają głowę w prawo i zdmuchują prawą „świeczkę”. Na hasło „zapal świeczkę” dzieci prostują po jednym palcu każdej dłoni.</w:t>
      </w:r>
    </w:p>
    <w:p w:rsidR="008B6392" w:rsidRPr="008B6392" w:rsidRDefault="008B6392" w:rsidP="008B6392">
      <w:pPr>
        <w:jc w:val="both"/>
        <w:rPr>
          <w:rFonts w:asciiTheme="minorHAnsi" w:hAnsiTheme="minorHAnsi"/>
          <w:u w:val="single"/>
        </w:rPr>
      </w:pPr>
      <w:r w:rsidRPr="008B6392">
        <w:rPr>
          <w:rFonts w:asciiTheme="minorHAnsi" w:hAnsiTheme="minorHAnsi"/>
          <w:u w:val="single"/>
        </w:rPr>
        <w:t>2. Naleśnik – aktywność z elementami integracji sensorycznej ćwicząca czucie głębokie, kształtowanie świadomości własnego ciała i usprawnianie mięśni.</w:t>
      </w:r>
    </w:p>
    <w:p w:rsidR="008B6392" w:rsidRPr="008B6392" w:rsidRDefault="008B6392" w:rsidP="008B6392">
      <w:pPr>
        <w:jc w:val="both"/>
        <w:rPr>
          <w:rFonts w:asciiTheme="minorHAnsi" w:hAnsiTheme="minorHAnsi"/>
        </w:rPr>
      </w:pPr>
      <w:r w:rsidRPr="008B6392">
        <w:rPr>
          <w:rFonts w:asciiTheme="minorHAnsi" w:hAnsiTheme="minorHAnsi"/>
        </w:rPr>
        <w:t>Do tej aktywności można wykorzystać koc, ręcznik kąpielowy, folię bąbelkową lub folię spożywczą ( przeźroczystą). Wybranym przedmiotem należy zawinąć dziecko, które ma za zadanie wydostać się na zewnątrz. Dziecko można zawijać w pozycji stojącej oraz leżącej, dziecko układa rączki wzdłuż ciała.</w:t>
      </w:r>
    </w:p>
    <w:p w:rsidR="00863D4E" w:rsidRPr="008B6392" w:rsidRDefault="00863D4E">
      <w:pPr>
        <w:rPr>
          <w:rFonts w:asciiTheme="minorHAnsi" w:hAnsiTheme="minorHAnsi"/>
        </w:rPr>
      </w:pPr>
    </w:p>
    <w:p w:rsidR="003A2436" w:rsidRPr="003A2436" w:rsidRDefault="008B6392" w:rsidP="003A2436">
      <w:pPr>
        <w:rPr>
          <w:rFonts w:asciiTheme="minorHAnsi" w:hAnsiTheme="minorHAnsi"/>
        </w:rPr>
      </w:pPr>
      <w:r w:rsidRPr="008B6392">
        <w:rPr>
          <w:rFonts w:asciiTheme="minorHAnsi" w:hAnsiTheme="minorHAnsi"/>
        </w:rPr>
        <w:t xml:space="preserve">3. </w:t>
      </w:r>
      <w:r w:rsidR="003A2436" w:rsidRPr="003A2436">
        <w:rPr>
          <w:rFonts w:asciiTheme="minorHAnsi" w:hAnsiTheme="minorHAnsi"/>
          <w:u w:val="single"/>
        </w:rPr>
        <w:t>Makaronowe korale</w:t>
      </w:r>
      <w:r w:rsidR="003A2436" w:rsidRPr="003A2436">
        <w:rPr>
          <w:rFonts w:asciiTheme="minorHAnsi" w:hAnsiTheme="minorHAnsi"/>
        </w:rPr>
        <w:t xml:space="preserve"> – doskonalenie koordynacji wzrokowo- ruchowej</w:t>
      </w:r>
    </w:p>
    <w:p w:rsidR="003A2436" w:rsidRPr="003A2436" w:rsidRDefault="003A2436" w:rsidP="003A2436">
      <w:pPr>
        <w:rPr>
          <w:rFonts w:asciiTheme="minorHAnsi" w:hAnsiTheme="minorHAnsi"/>
        </w:rPr>
      </w:pPr>
      <w:r w:rsidRPr="003A2436">
        <w:rPr>
          <w:rFonts w:asciiTheme="minorHAnsi" w:hAnsiTheme="minorHAnsi"/>
        </w:rPr>
        <w:t>Materiały i przybory:</w:t>
      </w:r>
    </w:p>
    <w:p w:rsidR="003A2436" w:rsidRPr="003A2436" w:rsidRDefault="003A2436" w:rsidP="003A2436">
      <w:pPr>
        <w:numPr>
          <w:ilvl w:val="0"/>
          <w:numId w:val="2"/>
        </w:numPr>
        <w:rPr>
          <w:rFonts w:asciiTheme="minorHAnsi" w:hAnsiTheme="minorHAnsi"/>
        </w:rPr>
      </w:pPr>
      <w:r w:rsidRPr="003A2436">
        <w:rPr>
          <w:rFonts w:asciiTheme="minorHAnsi" w:hAnsiTheme="minorHAnsi"/>
        </w:rPr>
        <w:t>kolorowy sznurek, wstążka lub tasiemka</w:t>
      </w:r>
    </w:p>
    <w:p w:rsidR="003A2436" w:rsidRPr="003A2436" w:rsidRDefault="003A2436" w:rsidP="003A2436">
      <w:pPr>
        <w:numPr>
          <w:ilvl w:val="0"/>
          <w:numId w:val="2"/>
        </w:numPr>
        <w:rPr>
          <w:rFonts w:asciiTheme="minorHAnsi" w:hAnsiTheme="minorHAnsi"/>
        </w:rPr>
      </w:pPr>
      <w:r w:rsidRPr="003A2436">
        <w:rPr>
          <w:rFonts w:asciiTheme="minorHAnsi" w:hAnsiTheme="minorHAnsi"/>
        </w:rPr>
        <w:t>taśma klejąca</w:t>
      </w:r>
    </w:p>
    <w:p w:rsidR="003A2436" w:rsidRPr="003A2436" w:rsidRDefault="003A2436" w:rsidP="003A2436">
      <w:pPr>
        <w:numPr>
          <w:ilvl w:val="0"/>
          <w:numId w:val="2"/>
        </w:numPr>
        <w:rPr>
          <w:rFonts w:asciiTheme="minorHAnsi" w:hAnsiTheme="minorHAnsi"/>
        </w:rPr>
      </w:pPr>
      <w:r w:rsidRPr="003A2436">
        <w:rPr>
          <w:rFonts w:asciiTheme="minorHAnsi" w:hAnsiTheme="minorHAnsi"/>
        </w:rPr>
        <w:t>nożyczki</w:t>
      </w:r>
    </w:p>
    <w:p w:rsidR="003A2436" w:rsidRPr="003A2436" w:rsidRDefault="003A2436" w:rsidP="003A2436">
      <w:pPr>
        <w:numPr>
          <w:ilvl w:val="0"/>
          <w:numId w:val="2"/>
        </w:numPr>
        <w:rPr>
          <w:rFonts w:asciiTheme="minorHAnsi" w:hAnsiTheme="minorHAnsi"/>
        </w:rPr>
      </w:pPr>
      <w:r w:rsidRPr="003A2436">
        <w:rPr>
          <w:rFonts w:asciiTheme="minorHAnsi" w:hAnsiTheme="minorHAnsi"/>
        </w:rPr>
        <w:t>makaron typu rurki</w:t>
      </w:r>
    </w:p>
    <w:p w:rsidR="003A2436" w:rsidRPr="003A2436" w:rsidRDefault="003A2436" w:rsidP="003A2436">
      <w:pPr>
        <w:numPr>
          <w:ilvl w:val="0"/>
          <w:numId w:val="2"/>
        </w:numPr>
        <w:rPr>
          <w:rFonts w:asciiTheme="minorHAnsi" w:hAnsiTheme="minorHAnsi"/>
        </w:rPr>
      </w:pPr>
      <w:r w:rsidRPr="003A2436">
        <w:rPr>
          <w:rFonts w:asciiTheme="minorHAnsi" w:hAnsiTheme="minorHAnsi"/>
        </w:rPr>
        <w:t>drewniane koraliki</w:t>
      </w:r>
    </w:p>
    <w:p w:rsidR="003A2436" w:rsidRPr="003A2436" w:rsidRDefault="003A2436" w:rsidP="003A2436">
      <w:pPr>
        <w:rPr>
          <w:rFonts w:asciiTheme="minorHAnsi" w:hAnsiTheme="minorHAnsi"/>
        </w:rPr>
      </w:pPr>
      <w:r w:rsidRPr="003A2436">
        <w:rPr>
          <w:rFonts w:asciiTheme="minorHAnsi" w:hAnsiTheme="minorHAnsi"/>
        </w:rPr>
        <w:t>Ze sznurka, wstążki lub tasiemki ucinamy przeznaczony na korale odcinek, jeden z końców oklejamy ściśle taśmą klejącą, aby dziecku było łatwo nawlekać korale. Makaron możemy również pomalować farbami. Naszyjnik wyjdzie ładniejszy, gdy oprócz makaronu damy dziecku drewniane, kolorowe koraliki. Możemy dziecku pokazać rytm nawlekania: makaron, koralik, makaron…</w:t>
      </w:r>
    </w:p>
    <w:p w:rsidR="008B6392" w:rsidRPr="008B6392" w:rsidRDefault="008B6392">
      <w:pPr>
        <w:rPr>
          <w:rFonts w:asciiTheme="minorHAnsi" w:hAnsiTheme="minorHAnsi"/>
        </w:rPr>
      </w:pPr>
    </w:p>
    <w:p w:rsidR="008B6392" w:rsidRPr="008B6392" w:rsidRDefault="008B6392">
      <w:pPr>
        <w:rPr>
          <w:rFonts w:asciiTheme="minorHAnsi" w:hAnsiTheme="minorHAnsi"/>
        </w:rPr>
      </w:pPr>
    </w:p>
    <w:p w:rsidR="008B6392" w:rsidRDefault="008B6392" w:rsidP="008B6392">
      <w:r w:rsidRPr="008B6392">
        <w:rPr>
          <w:rFonts w:asciiTheme="minorHAnsi" w:hAnsiTheme="minorHAnsi"/>
        </w:rPr>
        <w:t xml:space="preserve">4. </w:t>
      </w:r>
      <w:bookmarkStart w:id="0" w:name="_GoBack"/>
      <w:r w:rsidRPr="003A2436">
        <w:rPr>
          <w:u w:val="single"/>
        </w:rPr>
        <w:t>Zabawy rozwijające mowę dziecka</w:t>
      </w:r>
      <w:r>
        <w:t xml:space="preserve"> </w:t>
      </w:r>
      <w:bookmarkEnd w:id="0"/>
      <w:r>
        <w:t>– proszę nazywać poszczególne zawody, a także atrybuty służące do wykonywania danej pracy.</w:t>
      </w:r>
    </w:p>
    <w:p w:rsidR="008B6392" w:rsidRDefault="008B6392" w:rsidP="008B6392"/>
    <w:p w:rsidR="008B6392" w:rsidRDefault="008B6392" w:rsidP="008B6392">
      <w:r>
        <w:rPr>
          <w:noProof/>
        </w:rPr>
        <w:lastRenderedPageBreak/>
        <w:drawing>
          <wp:inline distT="0" distB="0" distL="0" distR="0" wp14:anchorId="5F43A6D4" wp14:editId="4163F014">
            <wp:extent cx="5760720" cy="815657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wody 6.jpg"/>
                    <pic:cNvPicPr/>
                  </pic:nvPicPr>
                  <pic:blipFill>
                    <a:blip r:embed="rId5">
                      <a:extLst>
                        <a:ext uri="{28A0092B-C50C-407E-A947-70E740481C1C}">
                          <a14:useLocalDpi xmlns:a14="http://schemas.microsoft.com/office/drawing/2010/main" val="0"/>
                        </a:ext>
                      </a:extLst>
                    </a:blip>
                    <a:stretch>
                      <a:fillRect/>
                    </a:stretch>
                  </pic:blipFill>
                  <pic:spPr>
                    <a:xfrm>
                      <a:off x="0" y="0"/>
                      <a:ext cx="5760720" cy="8156575"/>
                    </a:xfrm>
                    <a:prstGeom prst="rect">
                      <a:avLst/>
                    </a:prstGeom>
                  </pic:spPr>
                </pic:pic>
              </a:graphicData>
            </a:graphic>
          </wp:inline>
        </w:drawing>
      </w:r>
    </w:p>
    <w:p w:rsidR="008B6392" w:rsidRDefault="008B6392" w:rsidP="008B6392"/>
    <w:p w:rsidR="008B6392" w:rsidRDefault="008B6392" w:rsidP="008B6392"/>
    <w:p w:rsidR="008B6392" w:rsidRDefault="008B6392">
      <w:pPr>
        <w:rPr>
          <w:rFonts w:asciiTheme="minorHAnsi" w:hAnsiTheme="minorHAnsi"/>
        </w:rPr>
      </w:pPr>
      <w:r>
        <w:rPr>
          <w:noProof/>
        </w:rPr>
        <w:lastRenderedPageBreak/>
        <w:drawing>
          <wp:inline distT="0" distB="0" distL="0" distR="0" wp14:anchorId="09D92C9A" wp14:editId="6B90CA2A">
            <wp:extent cx="5760720" cy="8156575"/>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wody.jpg"/>
                    <pic:cNvPicPr/>
                  </pic:nvPicPr>
                  <pic:blipFill>
                    <a:blip r:embed="rId6">
                      <a:extLst>
                        <a:ext uri="{28A0092B-C50C-407E-A947-70E740481C1C}">
                          <a14:useLocalDpi xmlns:a14="http://schemas.microsoft.com/office/drawing/2010/main" val="0"/>
                        </a:ext>
                      </a:extLst>
                    </a:blip>
                    <a:stretch>
                      <a:fillRect/>
                    </a:stretch>
                  </pic:blipFill>
                  <pic:spPr>
                    <a:xfrm>
                      <a:off x="0" y="0"/>
                      <a:ext cx="5760720" cy="8156575"/>
                    </a:xfrm>
                    <a:prstGeom prst="rect">
                      <a:avLst/>
                    </a:prstGeom>
                  </pic:spPr>
                </pic:pic>
              </a:graphicData>
            </a:graphic>
          </wp:inline>
        </w:drawing>
      </w:r>
    </w:p>
    <w:p w:rsidR="008B6392" w:rsidRDefault="008B6392">
      <w:pPr>
        <w:rPr>
          <w:rFonts w:asciiTheme="minorHAnsi" w:hAnsiTheme="minorHAnsi"/>
        </w:rPr>
      </w:pPr>
      <w:r>
        <w:rPr>
          <w:noProof/>
        </w:rPr>
        <w:lastRenderedPageBreak/>
        <w:drawing>
          <wp:inline distT="0" distB="0" distL="0" distR="0" wp14:anchorId="753FB591" wp14:editId="28256BB2">
            <wp:extent cx="5760720" cy="8156575"/>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wody3.jpg"/>
                    <pic:cNvPicPr/>
                  </pic:nvPicPr>
                  <pic:blipFill>
                    <a:blip r:embed="rId7">
                      <a:extLst>
                        <a:ext uri="{28A0092B-C50C-407E-A947-70E740481C1C}">
                          <a14:useLocalDpi xmlns:a14="http://schemas.microsoft.com/office/drawing/2010/main" val="0"/>
                        </a:ext>
                      </a:extLst>
                    </a:blip>
                    <a:stretch>
                      <a:fillRect/>
                    </a:stretch>
                  </pic:blipFill>
                  <pic:spPr>
                    <a:xfrm>
                      <a:off x="0" y="0"/>
                      <a:ext cx="5760720" cy="8156575"/>
                    </a:xfrm>
                    <a:prstGeom prst="rect">
                      <a:avLst/>
                    </a:prstGeom>
                  </pic:spPr>
                </pic:pic>
              </a:graphicData>
            </a:graphic>
          </wp:inline>
        </w:drawing>
      </w:r>
    </w:p>
    <w:p w:rsidR="008B6392" w:rsidRDefault="008B6392">
      <w:pPr>
        <w:rPr>
          <w:rFonts w:asciiTheme="minorHAnsi" w:hAnsiTheme="minorHAnsi"/>
        </w:rPr>
      </w:pPr>
    </w:p>
    <w:p w:rsidR="008B6392" w:rsidRDefault="008B6392">
      <w:pPr>
        <w:rPr>
          <w:rFonts w:asciiTheme="minorHAnsi" w:hAnsiTheme="minorHAnsi"/>
        </w:rPr>
      </w:pPr>
      <w:r>
        <w:rPr>
          <w:noProof/>
        </w:rPr>
        <w:lastRenderedPageBreak/>
        <w:drawing>
          <wp:inline distT="0" distB="0" distL="0" distR="0" wp14:anchorId="534F43E2" wp14:editId="22EC12D7">
            <wp:extent cx="5760720" cy="8156575"/>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wody4.jpg"/>
                    <pic:cNvPicPr/>
                  </pic:nvPicPr>
                  <pic:blipFill>
                    <a:blip r:embed="rId8">
                      <a:extLst>
                        <a:ext uri="{28A0092B-C50C-407E-A947-70E740481C1C}">
                          <a14:useLocalDpi xmlns:a14="http://schemas.microsoft.com/office/drawing/2010/main" val="0"/>
                        </a:ext>
                      </a:extLst>
                    </a:blip>
                    <a:stretch>
                      <a:fillRect/>
                    </a:stretch>
                  </pic:blipFill>
                  <pic:spPr>
                    <a:xfrm>
                      <a:off x="0" y="0"/>
                      <a:ext cx="5760720" cy="8156575"/>
                    </a:xfrm>
                    <a:prstGeom prst="rect">
                      <a:avLst/>
                    </a:prstGeom>
                  </pic:spPr>
                </pic:pic>
              </a:graphicData>
            </a:graphic>
          </wp:inline>
        </w:drawing>
      </w:r>
    </w:p>
    <w:p w:rsidR="008B6392" w:rsidRDefault="008B6392">
      <w:pPr>
        <w:rPr>
          <w:rFonts w:asciiTheme="minorHAnsi" w:hAnsiTheme="minorHAnsi"/>
        </w:rPr>
      </w:pPr>
    </w:p>
    <w:p w:rsidR="008B6392" w:rsidRDefault="008B6392">
      <w:pPr>
        <w:rPr>
          <w:rFonts w:asciiTheme="minorHAnsi" w:hAnsiTheme="minorHAnsi"/>
        </w:rPr>
      </w:pPr>
      <w:r>
        <w:rPr>
          <w:noProof/>
        </w:rPr>
        <w:lastRenderedPageBreak/>
        <w:drawing>
          <wp:inline distT="0" distB="0" distL="0" distR="0" wp14:anchorId="1A725D41" wp14:editId="307055D0">
            <wp:extent cx="5760720" cy="8156575"/>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wody7.jpg"/>
                    <pic:cNvPicPr/>
                  </pic:nvPicPr>
                  <pic:blipFill>
                    <a:blip r:embed="rId9">
                      <a:extLst>
                        <a:ext uri="{28A0092B-C50C-407E-A947-70E740481C1C}">
                          <a14:useLocalDpi xmlns:a14="http://schemas.microsoft.com/office/drawing/2010/main" val="0"/>
                        </a:ext>
                      </a:extLst>
                    </a:blip>
                    <a:stretch>
                      <a:fillRect/>
                    </a:stretch>
                  </pic:blipFill>
                  <pic:spPr>
                    <a:xfrm>
                      <a:off x="0" y="0"/>
                      <a:ext cx="5760720" cy="8156575"/>
                    </a:xfrm>
                    <a:prstGeom prst="rect">
                      <a:avLst/>
                    </a:prstGeom>
                  </pic:spPr>
                </pic:pic>
              </a:graphicData>
            </a:graphic>
          </wp:inline>
        </w:drawing>
      </w:r>
    </w:p>
    <w:p w:rsidR="008B6392" w:rsidRDefault="008B6392">
      <w:pPr>
        <w:rPr>
          <w:rFonts w:asciiTheme="minorHAnsi" w:hAnsiTheme="minorHAnsi"/>
        </w:rPr>
      </w:pPr>
    </w:p>
    <w:p w:rsidR="008B6392" w:rsidRDefault="008B6392">
      <w:pPr>
        <w:rPr>
          <w:rFonts w:asciiTheme="minorHAnsi" w:hAnsiTheme="minorHAnsi"/>
        </w:rPr>
      </w:pPr>
      <w:r>
        <w:rPr>
          <w:noProof/>
        </w:rPr>
        <w:lastRenderedPageBreak/>
        <w:drawing>
          <wp:inline distT="0" distB="0" distL="0" distR="0" wp14:anchorId="165953AF" wp14:editId="7BEC1DA3">
            <wp:extent cx="5760720" cy="8156575"/>
            <wp:effectExtent l="0" t="0" r="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wody8.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8156575"/>
                    </a:xfrm>
                    <a:prstGeom prst="rect">
                      <a:avLst/>
                    </a:prstGeom>
                  </pic:spPr>
                </pic:pic>
              </a:graphicData>
            </a:graphic>
          </wp:inline>
        </w:drawing>
      </w:r>
    </w:p>
    <w:p w:rsidR="008B6392" w:rsidRDefault="008B6392">
      <w:pPr>
        <w:rPr>
          <w:rFonts w:asciiTheme="minorHAnsi" w:hAnsiTheme="minorHAnsi"/>
        </w:rPr>
      </w:pPr>
    </w:p>
    <w:p w:rsidR="008B6392" w:rsidRDefault="008B6392">
      <w:pPr>
        <w:rPr>
          <w:rFonts w:asciiTheme="minorHAnsi" w:hAnsiTheme="minorHAnsi"/>
        </w:rPr>
      </w:pPr>
    </w:p>
    <w:p w:rsidR="008B6392" w:rsidRDefault="008B6392" w:rsidP="008B6392">
      <w:pPr>
        <w:tabs>
          <w:tab w:val="left" w:pos="1425"/>
        </w:tabs>
        <w:rPr>
          <w:rFonts w:asciiTheme="minorHAnsi" w:hAnsiTheme="minorHAnsi"/>
        </w:rPr>
      </w:pPr>
      <w:r>
        <w:rPr>
          <w:rFonts w:asciiTheme="minorHAnsi" w:hAnsiTheme="minorHAnsi"/>
        </w:rPr>
        <w:lastRenderedPageBreak/>
        <w:tab/>
      </w:r>
      <w:r>
        <w:rPr>
          <w:noProof/>
        </w:rPr>
        <w:drawing>
          <wp:inline distT="0" distB="0" distL="0" distR="0" wp14:anchorId="1D34258C" wp14:editId="74912FE4">
            <wp:extent cx="5760720" cy="8156575"/>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wody9.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8156575"/>
                    </a:xfrm>
                    <a:prstGeom prst="rect">
                      <a:avLst/>
                    </a:prstGeom>
                  </pic:spPr>
                </pic:pic>
              </a:graphicData>
            </a:graphic>
          </wp:inline>
        </w:drawing>
      </w:r>
    </w:p>
    <w:p w:rsidR="008B6392" w:rsidRDefault="008B6392" w:rsidP="008B6392">
      <w:pPr>
        <w:tabs>
          <w:tab w:val="left" w:pos="1425"/>
        </w:tabs>
        <w:rPr>
          <w:rFonts w:asciiTheme="minorHAnsi" w:hAnsiTheme="minorHAnsi"/>
        </w:rPr>
      </w:pPr>
    </w:p>
    <w:p w:rsidR="008B6392" w:rsidRDefault="008B6392" w:rsidP="008B6392">
      <w:pPr>
        <w:tabs>
          <w:tab w:val="left" w:pos="1425"/>
        </w:tabs>
        <w:rPr>
          <w:rFonts w:asciiTheme="minorHAnsi" w:hAnsiTheme="minorHAnsi"/>
        </w:rPr>
      </w:pPr>
      <w:r>
        <w:rPr>
          <w:noProof/>
        </w:rPr>
        <w:lastRenderedPageBreak/>
        <w:drawing>
          <wp:inline distT="0" distB="0" distL="0" distR="0" wp14:anchorId="324424F7" wp14:editId="7B4ADFCF">
            <wp:extent cx="5760720" cy="8156575"/>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wody10.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8156575"/>
                    </a:xfrm>
                    <a:prstGeom prst="rect">
                      <a:avLst/>
                    </a:prstGeom>
                  </pic:spPr>
                </pic:pic>
              </a:graphicData>
            </a:graphic>
          </wp:inline>
        </w:drawing>
      </w:r>
    </w:p>
    <w:p w:rsidR="008B6392" w:rsidRDefault="008B6392" w:rsidP="008B6392">
      <w:pPr>
        <w:tabs>
          <w:tab w:val="left" w:pos="1425"/>
        </w:tabs>
        <w:rPr>
          <w:rFonts w:asciiTheme="minorHAnsi" w:hAnsiTheme="minorHAnsi"/>
        </w:rPr>
      </w:pPr>
    </w:p>
    <w:p w:rsidR="008B6392" w:rsidRDefault="008B6392" w:rsidP="008B6392">
      <w:pPr>
        <w:tabs>
          <w:tab w:val="left" w:pos="1425"/>
        </w:tabs>
        <w:rPr>
          <w:rFonts w:asciiTheme="minorHAnsi" w:hAnsiTheme="minorHAnsi"/>
        </w:rPr>
      </w:pPr>
      <w:r>
        <w:rPr>
          <w:noProof/>
        </w:rPr>
        <w:lastRenderedPageBreak/>
        <w:drawing>
          <wp:inline distT="0" distB="0" distL="0" distR="0" wp14:anchorId="4E7688B6" wp14:editId="34679897">
            <wp:extent cx="5760720" cy="8156575"/>
            <wp:effectExtent l="0" t="0" r="0" b="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wody1.jpg"/>
                    <pic:cNvPicPr/>
                  </pic:nvPicPr>
                  <pic:blipFill>
                    <a:blip r:embed="rId13">
                      <a:extLst>
                        <a:ext uri="{28A0092B-C50C-407E-A947-70E740481C1C}">
                          <a14:useLocalDpi xmlns:a14="http://schemas.microsoft.com/office/drawing/2010/main" val="0"/>
                        </a:ext>
                      </a:extLst>
                    </a:blip>
                    <a:stretch>
                      <a:fillRect/>
                    </a:stretch>
                  </pic:blipFill>
                  <pic:spPr>
                    <a:xfrm>
                      <a:off x="0" y="0"/>
                      <a:ext cx="5760720" cy="8156575"/>
                    </a:xfrm>
                    <a:prstGeom prst="rect">
                      <a:avLst/>
                    </a:prstGeom>
                  </pic:spPr>
                </pic:pic>
              </a:graphicData>
            </a:graphic>
          </wp:inline>
        </w:drawing>
      </w:r>
    </w:p>
    <w:p w:rsidR="008B6392" w:rsidRDefault="008B6392" w:rsidP="008B6392">
      <w:pPr>
        <w:tabs>
          <w:tab w:val="left" w:pos="1425"/>
        </w:tabs>
        <w:rPr>
          <w:rFonts w:asciiTheme="minorHAnsi" w:hAnsiTheme="minorHAnsi"/>
        </w:rPr>
      </w:pPr>
      <w:r>
        <w:rPr>
          <w:noProof/>
        </w:rPr>
        <w:lastRenderedPageBreak/>
        <w:drawing>
          <wp:inline distT="0" distB="0" distL="0" distR="0" wp14:anchorId="4F40C40D" wp14:editId="02AE0177">
            <wp:extent cx="5760720" cy="8156575"/>
            <wp:effectExtent l="0" t="0" r="0" b="0"/>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wody5.jpg"/>
                    <pic:cNvPicPr/>
                  </pic:nvPicPr>
                  <pic:blipFill>
                    <a:blip r:embed="rId14">
                      <a:extLst>
                        <a:ext uri="{28A0092B-C50C-407E-A947-70E740481C1C}">
                          <a14:useLocalDpi xmlns:a14="http://schemas.microsoft.com/office/drawing/2010/main" val="0"/>
                        </a:ext>
                      </a:extLst>
                    </a:blip>
                    <a:stretch>
                      <a:fillRect/>
                    </a:stretch>
                  </pic:blipFill>
                  <pic:spPr>
                    <a:xfrm>
                      <a:off x="0" y="0"/>
                      <a:ext cx="5760720" cy="8156575"/>
                    </a:xfrm>
                    <a:prstGeom prst="rect">
                      <a:avLst/>
                    </a:prstGeom>
                  </pic:spPr>
                </pic:pic>
              </a:graphicData>
            </a:graphic>
          </wp:inline>
        </w:drawing>
      </w:r>
    </w:p>
    <w:p w:rsidR="008B6392" w:rsidRDefault="008B6392" w:rsidP="008B6392">
      <w:pPr>
        <w:tabs>
          <w:tab w:val="left" w:pos="1425"/>
        </w:tabs>
        <w:rPr>
          <w:rFonts w:asciiTheme="minorHAnsi" w:hAnsiTheme="minorHAnsi"/>
        </w:rPr>
      </w:pPr>
    </w:p>
    <w:p w:rsidR="008B6392" w:rsidRDefault="008B6392" w:rsidP="008B6392">
      <w:pPr>
        <w:tabs>
          <w:tab w:val="left" w:pos="1425"/>
        </w:tabs>
        <w:rPr>
          <w:rFonts w:asciiTheme="minorHAnsi" w:hAnsiTheme="minorHAnsi"/>
        </w:rPr>
      </w:pPr>
      <w:r>
        <w:rPr>
          <w:noProof/>
        </w:rPr>
        <w:lastRenderedPageBreak/>
        <w:drawing>
          <wp:inline distT="0" distB="0" distL="0" distR="0" wp14:anchorId="35F859A1" wp14:editId="1393467D">
            <wp:extent cx="5760720" cy="8156575"/>
            <wp:effectExtent l="0" t="0" r="0"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wody11.jpg"/>
                    <pic:cNvPicPr/>
                  </pic:nvPicPr>
                  <pic:blipFill>
                    <a:blip r:embed="rId15">
                      <a:extLst>
                        <a:ext uri="{28A0092B-C50C-407E-A947-70E740481C1C}">
                          <a14:useLocalDpi xmlns:a14="http://schemas.microsoft.com/office/drawing/2010/main" val="0"/>
                        </a:ext>
                      </a:extLst>
                    </a:blip>
                    <a:stretch>
                      <a:fillRect/>
                    </a:stretch>
                  </pic:blipFill>
                  <pic:spPr>
                    <a:xfrm>
                      <a:off x="0" y="0"/>
                      <a:ext cx="5760720" cy="8156575"/>
                    </a:xfrm>
                    <a:prstGeom prst="rect">
                      <a:avLst/>
                    </a:prstGeom>
                  </pic:spPr>
                </pic:pic>
              </a:graphicData>
            </a:graphic>
          </wp:inline>
        </w:drawing>
      </w:r>
    </w:p>
    <w:p w:rsidR="008B6392" w:rsidRDefault="008B6392" w:rsidP="008B6392">
      <w:pPr>
        <w:tabs>
          <w:tab w:val="left" w:pos="1425"/>
        </w:tabs>
        <w:rPr>
          <w:rFonts w:asciiTheme="minorHAnsi" w:hAnsiTheme="minorHAnsi"/>
        </w:rPr>
      </w:pPr>
    </w:p>
    <w:p w:rsidR="008B6392" w:rsidRDefault="008B6392" w:rsidP="008B6392">
      <w:pPr>
        <w:tabs>
          <w:tab w:val="left" w:pos="1425"/>
        </w:tabs>
        <w:rPr>
          <w:rFonts w:asciiTheme="minorHAnsi" w:hAnsiTheme="minorHAnsi"/>
        </w:rPr>
      </w:pPr>
      <w:r>
        <w:rPr>
          <w:noProof/>
        </w:rPr>
        <w:lastRenderedPageBreak/>
        <w:drawing>
          <wp:inline distT="0" distB="0" distL="0" distR="0" wp14:anchorId="0AF8FE8E" wp14:editId="0D4A4902">
            <wp:extent cx="5760720" cy="8156575"/>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wody12.jpg"/>
                    <pic:cNvPicPr/>
                  </pic:nvPicPr>
                  <pic:blipFill>
                    <a:blip r:embed="rId16">
                      <a:extLst>
                        <a:ext uri="{28A0092B-C50C-407E-A947-70E740481C1C}">
                          <a14:useLocalDpi xmlns:a14="http://schemas.microsoft.com/office/drawing/2010/main" val="0"/>
                        </a:ext>
                      </a:extLst>
                    </a:blip>
                    <a:stretch>
                      <a:fillRect/>
                    </a:stretch>
                  </pic:blipFill>
                  <pic:spPr>
                    <a:xfrm>
                      <a:off x="0" y="0"/>
                      <a:ext cx="5760720" cy="8156575"/>
                    </a:xfrm>
                    <a:prstGeom prst="rect">
                      <a:avLst/>
                    </a:prstGeom>
                  </pic:spPr>
                </pic:pic>
              </a:graphicData>
            </a:graphic>
          </wp:inline>
        </w:drawing>
      </w:r>
    </w:p>
    <w:p w:rsidR="008B6392" w:rsidRDefault="008B6392" w:rsidP="008B6392">
      <w:pPr>
        <w:tabs>
          <w:tab w:val="left" w:pos="1425"/>
        </w:tabs>
        <w:rPr>
          <w:rFonts w:asciiTheme="minorHAnsi" w:hAnsiTheme="minorHAnsi"/>
        </w:rPr>
      </w:pPr>
    </w:p>
    <w:p w:rsidR="008B6392" w:rsidRPr="008B6392" w:rsidRDefault="008B6392" w:rsidP="008B6392">
      <w:pPr>
        <w:tabs>
          <w:tab w:val="left" w:pos="1425"/>
        </w:tabs>
        <w:rPr>
          <w:rFonts w:asciiTheme="minorHAnsi" w:hAnsiTheme="minorHAnsi"/>
        </w:rPr>
      </w:pPr>
    </w:p>
    <w:sectPr w:rsidR="008B6392" w:rsidRPr="008B6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6E22F6"/>
    <w:multiLevelType w:val="multilevel"/>
    <w:tmpl w:val="C128C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B7252F"/>
    <w:multiLevelType w:val="hybridMultilevel"/>
    <w:tmpl w:val="05A259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758"/>
    <w:rsid w:val="003A2436"/>
    <w:rsid w:val="00863D4E"/>
    <w:rsid w:val="008B6392"/>
    <w:rsid w:val="009A7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58823-AF5D-4439-9DC9-071D1D44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639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639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222</Words>
  <Characters>1337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Roksana C</dc:creator>
  <cp:keywords/>
  <dc:description/>
  <cp:lastModifiedBy>Roksana C</cp:lastModifiedBy>
  <cp:revision>3</cp:revision>
  <dcterms:created xsi:type="dcterms:W3CDTF">2020-03-24T18:55:00Z</dcterms:created>
  <dcterms:modified xsi:type="dcterms:W3CDTF">2020-03-25T17:48:00Z</dcterms:modified>
</cp:coreProperties>
</file>