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3E7" w:rsidRDefault="00DD6BFE" w:rsidP="00DD6BFE">
      <w:pPr>
        <w:pStyle w:val="Akapitzlist"/>
        <w:numPr>
          <w:ilvl w:val="0"/>
          <w:numId w:val="2"/>
        </w:numPr>
      </w:pPr>
      <w:r>
        <w:t>Potrafię odczytywać symbole – aktywność rozwijająca kompetencje językowe dziecka oraz wzbogacająca mowę bierną  czynną. Zadaniem dziecka jest odczytywanie obrazków umieszczonych w tekście. Zwróćcie uwagę na poprawną odmianę wyrazów.</w:t>
      </w:r>
    </w:p>
    <w:p w:rsidR="00DD6BFE" w:rsidRDefault="00DD6BFE" w:rsidP="00DD6BFE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10DCE96" wp14:editId="59BB0162">
            <wp:simplePos x="0" y="0"/>
            <wp:positionH relativeFrom="margin">
              <wp:posOffset>142240</wp:posOffset>
            </wp:positionH>
            <wp:positionV relativeFrom="margin">
              <wp:posOffset>657225</wp:posOffset>
            </wp:positionV>
            <wp:extent cx="5761355" cy="8150860"/>
            <wp:effectExtent l="0" t="0" r="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DD6BFE" w:rsidRDefault="00DD6BFE" w:rsidP="00DD6BFE">
      <w:r>
        <w:br/>
      </w:r>
      <w:r>
        <w:br/>
      </w:r>
      <w:r>
        <w:br/>
      </w:r>
      <w:r>
        <w:br/>
      </w:r>
      <w:r>
        <w:br/>
      </w:r>
    </w:p>
    <w:p w:rsidR="009A3949" w:rsidRDefault="009A3949" w:rsidP="009A3949">
      <w:pPr>
        <w:pStyle w:val="Akapitzlist"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 w:rsidRPr="009A3949">
        <w:rPr>
          <w:sz w:val="24"/>
          <w:szCs w:val="24"/>
        </w:rPr>
        <w:lastRenderedPageBreak/>
        <w:t xml:space="preserve">Kwiatek rośnie - </w:t>
      </w:r>
      <w:r w:rsidRPr="009A3949">
        <w:rPr>
          <w:sz w:val="24"/>
          <w:szCs w:val="24"/>
        </w:rPr>
        <w:t>Dziecko siedzi w siadzie skrzyżnym z tułowiem pochylonym do przodu i dłońmi opartymi o podłogę. Na hasło " kwiatek rośnie" powoli prostuje tułów i wyciąga ręce jak najwyżej w górę. Na hasło " kwiatek więdnie " dziecko powoli wraca do pozycji wyjściowej. Ćwiczenie powtarzamy 5 razy.</w:t>
      </w:r>
    </w:p>
    <w:p w:rsidR="009A3949" w:rsidRDefault="009A3949" w:rsidP="009A3949">
      <w:pPr>
        <w:pStyle w:val="Akapitzlist"/>
        <w:spacing w:after="200" w:line="276" w:lineRule="auto"/>
        <w:rPr>
          <w:sz w:val="24"/>
          <w:szCs w:val="24"/>
        </w:rPr>
      </w:pPr>
    </w:p>
    <w:p w:rsidR="009A3949" w:rsidRPr="009A3949" w:rsidRDefault="009A3949" w:rsidP="009A3949">
      <w:pPr>
        <w:pStyle w:val="Akapitzlist"/>
        <w:numPr>
          <w:ilvl w:val="0"/>
          <w:numId w:val="2"/>
        </w:numPr>
        <w:spacing w:after="200" w:line="276" w:lineRule="auto"/>
      </w:pPr>
      <w:r w:rsidRPr="009A3949">
        <w:rPr>
          <w:rFonts w:cs="Arial"/>
          <w:shd w:val="clear" w:color="auto" w:fill="FFFFFF"/>
        </w:rPr>
        <w:t>Baloniki – ćwiczenie rozwija spostrzegawczość, logiczne myślenie oraz sprawności manualne.</w:t>
      </w:r>
      <w:r w:rsidRPr="009A3949">
        <w:rPr>
          <w:rFonts w:cs="Arial"/>
          <w:shd w:val="clear" w:color="auto" w:fill="FFFFFF"/>
        </w:rPr>
        <w:t xml:space="preserve"> </w:t>
      </w:r>
      <w:r w:rsidRPr="009A3949">
        <w:rPr>
          <w:rFonts w:cs="Arial"/>
          <w:shd w:val="clear" w:color="auto" w:fill="FFFFFF"/>
        </w:rPr>
        <w:t>Zadaniem dziecka jest dokończyć kolorowanie baloników  zgodne z podanym rytmem.</w:t>
      </w:r>
    </w:p>
    <w:p w:rsidR="009A3949" w:rsidRDefault="009A3949" w:rsidP="009A3949">
      <w:pPr>
        <w:pStyle w:val="Akapitzlist"/>
      </w:pPr>
      <w:r w:rsidRPr="009A3949">
        <w:lastRenderedPageBreak/>
        <w:drawing>
          <wp:inline distT="0" distB="0" distL="0" distR="0" wp14:anchorId="4F52FF27" wp14:editId="3E135622">
            <wp:extent cx="5760720" cy="8153400"/>
            <wp:effectExtent l="0" t="0" r="0" b="0"/>
            <wp:docPr id="25" name="Obraz 13" descr="Znalezione obrazy dla zapytania karnawał karty pracy | Kolorowanki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13" descr="Znalezione obrazy dla zapytania karnawał karty pracy | Kolorowanki ...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49" w:rsidRPr="009A3949" w:rsidRDefault="009A3949" w:rsidP="009A3949">
      <w:pPr>
        <w:pStyle w:val="Akapitzlist"/>
        <w:spacing w:after="200" w:line="276" w:lineRule="auto"/>
      </w:pPr>
    </w:p>
    <w:p w:rsidR="00DD6BFE" w:rsidRDefault="00DD6BFE" w:rsidP="009A3949"/>
    <w:p w:rsidR="009A3949" w:rsidRDefault="009A3949" w:rsidP="009A3949">
      <w:pPr>
        <w:numPr>
          <w:ilvl w:val="0"/>
          <w:numId w:val="2"/>
        </w:numPr>
        <w:spacing w:after="200" w:line="276" w:lineRule="auto"/>
        <w:contextualSpacing/>
        <w:rPr>
          <w:rFonts w:eastAsia="Times New Roman" w:cs="Times New Roman"/>
        </w:rPr>
      </w:pPr>
      <w:r w:rsidRPr="009A3949">
        <w:rPr>
          <w:rFonts w:eastAsia="Times New Roman" w:cs="Times New Roman"/>
        </w:rPr>
        <w:lastRenderedPageBreak/>
        <w:t>No to rozgrzewka buziaków na dzień dobry. Zapraszamy wszystkie dzieci i nie tylko. Dzieciaki zaproście dzisiaj kogoś jeszcze do zabawy</w:t>
      </w:r>
    </w:p>
    <w:p w:rsidR="009A3949" w:rsidRDefault="009A3949" w:rsidP="009A3949">
      <w:pPr>
        <w:spacing w:after="200" w:line="276" w:lineRule="auto"/>
        <w:ind w:left="720"/>
        <w:contextualSpacing/>
        <w:rPr>
          <w:rFonts w:eastAsia="Times New Roman" w:cs="Times New Roman"/>
        </w:rPr>
      </w:pPr>
      <w:r w:rsidRPr="009A3949">
        <w:rPr>
          <w:rFonts w:eastAsia="Times New Roman" w:cs="Times New Roman"/>
        </w:rPr>
        <w:drawing>
          <wp:inline distT="0" distB="0" distL="0" distR="0" wp14:anchorId="42CD8C62" wp14:editId="30702607">
            <wp:extent cx="5040000" cy="3960000"/>
            <wp:effectExtent l="0" t="0" r="8255" b="254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FE" w:rsidRDefault="00DD6BFE" w:rsidP="009A3949"/>
    <w:p w:rsidR="00DD6BFE" w:rsidRDefault="009A3949" w:rsidP="00DD6BFE">
      <w:r>
        <w:t>Buźki rozgrzane to teraz popracujemy. Wczoraj były sylaby – podobały się gry? Dzisiaj czas na wyrazy. Utrwalimy je z siedmiokropką. Pamiętajcie – język nie może wchodzić pomiędzy zęby to po pierwsze, a po drugie trzeba pamiętać, aby głoskę „c” wymawiać krótko i energicznie to znaczy szybko</w:t>
      </w:r>
      <w:r>
        <w:t>.</w:t>
      </w:r>
    </w:p>
    <w:p w:rsidR="009A3949" w:rsidRDefault="009A3949" w:rsidP="00DD6BFE">
      <w:r w:rsidRPr="009A3949">
        <w:drawing>
          <wp:inline distT="0" distB="0" distL="0" distR="0" wp14:anchorId="308AA6CD" wp14:editId="522DE6C1">
            <wp:extent cx="5040000" cy="3240000"/>
            <wp:effectExtent l="0" t="0" r="8255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" b="4083"/>
                    <a:stretch/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949" w:rsidRDefault="009A3949" w:rsidP="00DD6BFE"/>
    <w:p w:rsidR="009A3949" w:rsidRDefault="009A3949" w:rsidP="00DD6BFE">
      <w:r w:rsidRPr="009A3949">
        <w:lastRenderedPageBreak/>
        <w:drawing>
          <wp:inline distT="0" distB="0" distL="0" distR="0" wp14:anchorId="46FB0CB3" wp14:editId="2823020D">
            <wp:extent cx="5760720" cy="4121150"/>
            <wp:effectExtent l="0" t="0" r="0" b="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49" w:rsidRPr="009A3949" w:rsidRDefault="009A3949" w:rsidP="009A3949">
      <w:pPr>
        <w:spacing w:after="200" w:line="276" w:lineRule="auto"/>
        <w:ind w:left="720"/>
        <w:contextualSpacing/>
        <w:rPr>
          <w:rFonts w:eastAsia="Times New Roman" w:cs="Times New Roman"/>
        </w:rPr>
      </w:pPr>
      <w:r w:rsidRPr="009A3949">
        <w:rPr>
          <w:rFonts w:eastAsia="Times New Roman" w:cs="Times New Roman"/>
        </w:rPr>
        <w:t>Teraz czas na karty pracy dla młodszych dzieci. Kochani znacie już nazwy owoców to dziś je utrwalimy.</w:t>
      </w:r>
    </w:p>
    <w:p w:rsidR="009A3949" w:rsidRDefault="009A3949" w:rsidP="00DD6BFE">
      <w:bookmarkStart w:id="0" w:name="_GoBack"/>
      <w:r w:rsidRPr="009A3949">
        <w:lastRenderedPageBreak/>
        <w:drawing>
          <wp:inline distT="0" distB="0" distL="0" distR="0" wp14:anchorId="40E5C8B0" wp14:editId="4A50D111">
            <wp:extent cx="5760720" cy="8156575"/>
            <wp:effectExtent l="0" t="0" r="0" b="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3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06809"/>
    <w:multiLevelType w:val="hybridMultilevel"/>
    <w:tmpl w:val="1D34B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C7CA9"/>
    <w:multiLevelType w:val="hybridMultilevel"/>
    <w:tmpl w:val="9EFCC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87774"/>
    <w:multiLevelType w:val="hybridMultilevel"/>
    <w:tmpl w:val="258CF3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35B5A5B"/>
    <w:multiLevelType w:val="hybridMultilevel"/>
    <w:tmpl w:val="902426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11"/>
    <w:rsid w:val="007913E7"/>
    <w:rsid w:val="008D5111"/>
    <w:rsid w:val="009A3949"/>
    <w:rsid w:val="00DD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EF3939-5E48-40BD-8277-5411BDCA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5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184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C</dc:creator>
  <cp:keywords/>
  <dc:description/>
  <cp:lastModifiedBy>Roksana C</cp:lastModifiedBy>
  <cp:revision>3</cp:revision>
  <dcterms:created xsi:type="dcterms:W3CDTF">2020-05-08T17:34:00Z</dcterms:created>
  <dcterms:modified xsi:type="dcterms:W3CDTF">2020-05-10T20:49:00Z</dcterms:modified>
</cp:coreProperties>
</file>