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02D" w:rsidRDefault="006C202D" w:rsidP="006C202D">
      <w:pPr>
        <w:pStyle w:val="Akapitzlist"/>
        <w:numPr>
          <w:ilvl w:val="0"/>
          <w:numId w:val="1"/>
        </w:numPr>
      </w:pPr>
      <w:r w:rsidRPr="006C202D">
        <w:t>,,Rysowanie stopą na papierze" - dziecko siedzi na krześle. Przed nim na podłodze leżą kartki papieru i kredki. Palcami jednej stopy chwyta kredkę, a palcami drugiej przytrzymuje kartkę papieru, rysując na kartce obrazek np. dom, słońc. Rysujemy na zmianę raz prawą raz lewą stopą.</w:t>
      </w:r>
    </w:p>
    <w:p w:rsidR="006C202D" w:rsidRDefault="006C202D" w:rsidP="006C202D">
      <w:pPr>
        <w:pStyle w:val="Akapitzlist"/>
      </w:pPr>
    </w:p>
    <w:p w:rsidR="006C202D" w:rsidRDefault="006C202D" w:rsidP="006C202D">
      <w:pPr>
        <w:pStyle w:val="Akapitzlist"/>
        <w:numPr>
          <w:ilvl w:val="0"/>
          <w:numId w:val="1"/>
        </w:numPr>
      </w:pPr>
      <w:r>
        <w:t>Pokoloruj obrazek wg legendy umieszczonej na karcie pracy.</w:t>
      </w:r>
    </w:p>
    <w:p w:rsidR="006C202D" w:rsidRPr="006C202D" w:rsidRDefault="006C202D" w:rsidP="006C202D">
      <w:pPr>
        <w:pStyle w:val="Akapitzlist"/>
      </w:pPr>
      <w:r>
        <w:rPr>
          <w:noProof/>
          <w:lang w:eastAsia="pl-PL"/>
        </w:rPr>
        <w:drawing>
          <wp:inline distT="0" distB="0" distL="0" distR="0" wp14:anchorId="031750F7">
            <wp:extent cx="5761355" cy="78295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8"/>
                    <a:stretch/>
                  </pic:blipFill>
                  <pic:spPr bwMode="auto">
                    <a:xfrm>
                      <a:off x="0" y="0"/>
                      <a:ext cx="576135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02D" w:rsidRDefault="006C202D"/>
    <w:p w:rsidR="006C202D" w:rsidRDefault="006C202D" w:rsidP="006C202D">
      <w:pPr>
        <w:pStyle w:val="Akapitzlist"/>
        <w:numPr>
          <w:ilvl w:val="0"/>
          <w:numId w:val="1"/>
        </w:numPr>
        <w:jc w:val="both"/>
      </w:pPr>
      <w:r>
        <w:t>Dotknij – nazwij – zabawa doskonalająca orientacje w schemacie własnego ciała oraz usprawnia umiejętność koncentracji.</w:t>
      </w:r>
    </w:p>
    <w:p w:rsidR="006C202D" w:rsidRDefault="006C202D" w:rsidP="006C202D">
      <w:pPr>
        <w:pStyle w:val="Akapitzlist"/>
        <w:jc w:val="both"/>
      </w:pPr>
      <w:r>
        <w:lastRenderedPageBreak/>
        <w:t xml:space="preserve">Dziecko z zamkniętymi oczami siada na krześle, siada w siadzie skrzyżnym, bądź kładzie się na podłodze. Zadaniem rodzica jest dotykanie poszczególnych części ciała i prosi dziecko, by ją nazwało. W zabawie można stopniować trudność i dotykać kilka części ciała, po czym dziecko ma za zadanie kolejno je wymienić. Warto również wymienić się rolą w zabawie </w:t>
      </w:r>
      <w:r>
        <w:sym w:font="Wingdings" w:char="F04A"/>
      </w:r>
    </w:p>
    <w:p w:rsidR="006C202D" w:rsidRDefault="006C202D" w:rsidP="006C202D">
      <w:pPr>
        <w:pStyle w:val="Akapitzlist"/>
        <w:jc w:val="both"/>
      </w:pPr>
    </w:p>
    <w:p w:rsidR="006C202D" w:rsidRPr="006C202D" w:rsidRDefault="006C202D" w:rsidP="006C202D">
      <w:pPr>
        <w:pStyle w:val="Akapitzlist"/>
        <w:numPr>
          <w:ilvl w:val="0"/>
          <w:numId w:val="1"/>
        </w:numPr>
        <w:jc w:val="both"/>
      </w:pPr>
      <w:r w:rsidRPr="006C202D">
        <w:t>Dzisiejsze zajęcia zaczynamy od gimnastyki narządów artykulacyjnych  z płytami. Do każdego koloru płyty dopasowane jest odpowiednie ćwiczenie. Możecie bawić się w ten sposób, że wybieracie kolor, a druga osoba czyta zadanie do wykonania. Zachęcam do wspólnej zabawy.</w:t>
      </w:r>
    </w:p>
    <w:p w:rsidR="006C202D" w:rsidRDefault="006C202D" w:rsidP="006C202D">
      <w:pPr>
        <w:pStyle w:val="Akapitzlist"/>
        <w:jc w:val="both"/>
      </w:pPr>
      <w:r>
        <w:rPr>
          <w:noProof/>
          <w:lang w:eastAsia="pl-PL"/>
        </w:rPr>
        <w:drawing>
          <wp:inline distT="0" distB="0" distL="0" distR="0" wp14:anchorId="155A2B9A" wp14:editId="3F4777A8">
            <wp:extent cx="5760720" cy="4074795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ćwiczenia płyt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02D" w:rsidRDefault="006C202D" w:rsidP="006C202D">
      <w:pPr>
        <w:tabs>
          <w:tab w:val="left" w:pos="7515"/>
        </w:tabs>
      </w:pPr>
      <w:r w:rsidRPr="006C202D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75341323" wp14:editId="69CF2CA9">
            <wp:extent cx="5760720" cy="4074795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ćwiczenia płyty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02D" w:rsidRDefault="006C202D" w:rsidP="006C202D">
      <w:r>
        <w:lastRenderedPageBreak/>
        <w:t>Kolejne zadanie to utrwalenie głoski „z” w sylabach. Pamiętajcie kochani tylko o prawidłowym ułożeniu języka.</w:t>
      </w:r>
    </w:p>
    <w:p w:rsidR="006C202D" w:rsidRDefault="006C202D" w:rsidP="006C202D">
      <w:pPr>
        <w:tabs>
          <w:tab w:val="left" w:pos="7515"/>
        </w:tabs>
      </w:pPr>
      <w:r>
        <w:rPr>
          <w:noProof/>
          <w:lang w:eastAsia="pl-PL"/>
        </w:rPr>
        <w:drawing>
          <wp:inline distT="0" distB="0" distL="0" distR="0" wp14:anchorId="04260C64" wp14:editId="42B60463">
            <wp:extent cx="5760720" cy="82296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laby z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02D" w:rsidRDefault="006C202D" w:rsidP="006C202D">
      <w:r>
        <w:t xml:space="preserve">Dla młodszych dzieci przygotowałam także zadanie. Poproście rodziców, aby wydrukowali Wam karty, kto umie może je sam wyciąć i dopasowujecie samogłoski w ten sposób, aby na doniczce była taka sama jaką wypowiada pszczółka. Powtórzcie te </w:t>
      </w:r>
      <w:proofErr w:type="spellStart"/>
      <w:r>
        <w:t>samagłoski</w:t>
      </w:r>
      <w:proofErr w:type="spellEnd"/>
      <w:r>
        <w:t>.</w:t>
      </w:r>
    </w:p>
    <w:p w:rsidR="006C202D" w:rsidRPr="006C202D" w:rsidRDefault="006C202D" w:rsidP="006C202D">
      <w:pPr>
        <w:tabs>
          <w:tab w:val="left" w:pos="7515"/>
        </w:tabs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 wp14:anchorId="3B697F03" wp14:editId="593A6583">
            <wp:extent cx="5760720" cy="81565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mogłoski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 wp14:anchorId="496BCDB9" wp14:editId="47C01197">
            <wp:extent cx="5760720" cy="815657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ogłoski 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202D" w:rsidRPr="006C202D" w:rsidSect="006C202D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BD3EE7"/>
    <w:multiLevelType w:val="hybridMultilevel"/>
    <w:tmpl w:val="8E54BA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6D2B33"/>
    <w:multiLevelType w:val="hybridMultilevel"/>
    <w:tmpl w:val="3EA825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B33"/>
    <w:rsid w:val="006C202D"/>
    <w:rsid w:val="008E3B33"/>
    <w:rsid w:val="0099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1C1E2E-9372-4829-821F-8FD483710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C20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208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Roksana C</dc:creator>
  <cp:keywords/>
  <dc:description/>
  <cp:lastModifiedBy>Roksana C</cp:lastModifiedBy>
  <cp:revision>2</cp:revision>
  <dcterms:created xsi:type="dcterms:W3CDTF">2020-05-04T15:30:00Z</dcterms:created>
  <dcterms:modified xsi:type="dcterms:W3CDTF">2020-05-04T15:38:00Z</dcterms:modified>
</cp:coreProperties>
</file>