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7D" w:rsidRDefault="007D277D" w:rsidP="007D277D"/>
    <w:p w:rsidR="007D277D" w:rsidRDefault="007D277D" w:rsidP="007D277D">
      <w:pPr>
        <w:pStyle w:val="Akapitzlist"/>
      </w:pPr>
    </w:p>
    <w:p w:rsidR="0099404F" w:rsidRDefault="007D277D" w:rsidP="007D277D">
      <w:pPr>
        <w:pStyle w:val="Akapitzlist"/>
        <w:numPr>
          <w:ilvl w:val="0"/>
          <w:numId w:val="1"/>
        </w:numPr>
      </w:pPr>
      <w:r w:rsidRPr="007D277D">
        <w:t>,,Zbieranie koralików" - dziecko w pozycji stojącej a przed nim rozsypane koraliki lub inne drobne przedmioty. Dziecko chwyta koraliki palcami stóp i podaje je sobie do ręki, starając się zebrać jak najwięcej koralików. Koraliki powinny być zbierane raz prawą raz lewą nogą.</w:t>
      </w:r>
    </w:p>
    <w:p w:rsidR="007D277D" w:rsidRDefault="007D277D" w:rsidP="007D277D">
      <w:pPr>
        <w:pStyle w:val="Akapitzlist"/>
      </w:pPr>
    </w:p>
    <w:p w:rsidR="007D277D" w:rsidRDefault="007D277D" w:rsidP="007D277D">
      <w:pPr>
        <w:pStyle w:val="Akapitzlist"/>
        <w:numPr>
          <w:ilvl w:val="0"/>
          <w:numId w:val="1"/>
        </w:numPr>
      </w:pPr>
      <w:r w:rsidRPr="007D277D">
        <w:t>Połącz kropki wg numerów – ćwiczenie to trenuje u dzieci skupienie, spostrzegawczość oraz dokładność przy jednoczesnym dużym zaangażowaniu dziecka w wykonywane zadanie.</w:t>
      </w:r>
    </w:p>
    <w:p w:rsidR="007D277D" w:rsidRDefault="007D277D" w:rsidP="007D277D">
      <w:pPr>
        <w:ind w:left="360"/>
      </w:pPr>
      <w:r>
        <w:rPr>
          <w:noProof/>
          <w:lang w:eastAsia="pl-PL"/>
        </w:rPr>
        <w:drawing>
          <wp:inline distT="0" distB="0" distL="0" distR="0" wp14:anchorId="5E8C6E24" wp14:editId="4C6A4FF7">
            <wp:extent cx="5713010" cy="7840795"/>
            <wp:effectExtent l="19050" t="0" r="1990" b="0"/>
            <wp:docPr id="17" name="Obraz 17" descr="Kolorowanka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lorowanka do wy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10" cy="784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77D" w:rsidRDefault="007D277D" w:rsidP="007D277D">
      <w:pPr>
        <w:pStyle w:val="Akapitzlist"/>
      </w:pPr>
    </w:p>
    <w:p w:rsidR="007D277D" w:rsidRDefault="007D277D" w:rsidP="007D277D">
      <w:pPr>
        <w:pStyle w:val="Akapitzlist"/>
      </w:pPr>
    </w:p>
    <w:p w:rsidR="007D277D" w:rsidRDefault="007D277D" w:rsidP="007D277D">
      <w:pPr>
        <w:pStyle w:val="Akapitzlist"/>
        <w:numPr>
          <w:ilvl w:val="0"/>
          <w:numId w:val="1"/>
        </w:numPr>
      </w:pPr>
      <w:r>
        <w:t>Sekwencje – aktywność r</w:t>
      </w:r>
      <w:r>
        <w:t>ozwijają pracę lewej półkuli mózgu</w:t>
      </w:r>
      <w:r>
        <w:t>, u</w:t>
      </w:r>
      <w:r>
        <w:t>czą</w:t>
      </w:r>
      <w:r>
        <w:t>ca</w:t>
      </w:r>
      <w:r>
        <w:t xml:space="preserve"> myślenia</w:t>
      </w:r>
      <w:r>
        <w:t xml:space="preserve"> i ułatwiająca </w:t>
      </w:r>
      <w:r>
        <w:t>opanowanie języka mówionego</w:t>
      </w:r>
      <w:r>
        <w:t xml:space="preserve">. Uzupełnij poniższe sekwencje – poziom trudności </w:t>
      </w:r>
    </w:p>
    <w:p w:rsidR="007D277D" w:rsidRDefault="007D277D" w:rsidP="007D277D">
      <w:pPr>
        <w:pStyle w:val="Akapitzlist"/>
      </w:pPr>
      <w:r>
        <w:t xml:space="preserve">zróżnicowany, proponuję zacząć od najłatwiejszego. </w:t>
      </w:r>
    </w:p>
    <w:p w:rsidR="007D277D" w:rsidRDefault="007D277D" w:rsidP="007D277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DC8FB32" wp14:editId="32599637">
            <wp:simplePos x="0" y="0"/>
            <wp:positionH relativeFrom="margin">
              <wp:posOffset>-233045</wp:posOffset>
            </wp:positionH>
            <wp:positionV relativeFrom="margin">
              <wp:posOffset>1398270</wp:posOffset>
            </wp:positionV>
            <wp:extent cx="6191250" cy="4124920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12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77D" w:rsidRDefault="007D277D" w:rsidP="007D277D"/>
    <w:p w:rsidR="007D277D" w:rsidRDefault="007D277D" w:rsidP="007D277D"/>
    <w:p w:rsidR="007D277D" w:rsidRDefault="007D277D" w:rsidP="007D277D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3819525" cy="10531333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84bc601c7dcd9e83b0654b8f07047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946" cy="1054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77D" w:rsidRDefault="007D277D" w:rsidP="007D277D">
      <w:pPr>
        <w:ind w:left="360"/>
      </w:pPr>
    </w:p>
    <w:p w:rsidR="007D277D" w:rsidRDefault="007D277D" w:rsidP="007D277D">
      <w:pPr>
        <w:pStyle w:val="Akapitzlist"/>
        <w:numPr>
          <w:ilvl w:val="0"/>
          <w:numId w:val="1"/>
        </w:numPr>
        <w:spacing w:after="200" w:line="276" w:lineRule="auto"/>
      </w:pPr>
      <w:r>
        <w:t>Dzisiaj rozpoczniemy od utrwalenia samogłosek z pszczółkami, pamiętajcie żeby mocno otwierać buźki.</w:t>
      </w:r>
    </w:p>
    <w:p w:rsidR="007D277D" w:rsidRDefault="007D277D" w:rsidP="007D277D">
      <w:pPr>
        <w:pStyle w:val="Akapitzlist"/>
      </w:pPr>
      <w:r>
        <w:rPr>
          <w:noProof/>
          <w:lang w:eastAsia="pl-PL"/>
        </w:rPr>
        <w:drawing>
          <wp:inline distT="0" distB="0" distL="0" distR="0" wp14:anchorId="42246348" wp14:editId="09018D70">
            <wp:extent cx="5760720" cy="4070985"/>
            <wp:effectExtent l="0" t="0" r="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ZCZOŁY - LogoŁamaczka-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77D" w:rsidRDefault="007D277D" w:rsidP="007D277D">
      <w:r>
        <w:t>Zamiast kart pracy  poszukałam dla Was logopedycznej gry interaktywnej, znajdziecie ją pod poniższym linkiem</w:t>
      </w:r>
    </w:p>
    <w:p w:rsidR="007D277D" w:rsidRDefault="007D277D" w:rsidP="007D277D">
      <w:hyperlink r:id="rId9" w:history="1">
        <w:r w:rsidRPr="00D5690C">
          <w:rPr>
            <w:rStyle w:val="Hipercze"/>
          </w:rPr>
          <w:t>https://wordwall.net/pl/resource/1006445/logopedia/g%c5%82oska-l</w:t>
        </w:r>
      </w:hyperlink>
      <w:r>
        <w:t xml:space="preserve"> </w:t>
      </w:r>
    </w:p>
    <w:p w:rsidR="007D277D" w:rsidRDefault="007D277D" w:rsidP="007D277D">
      <w:r>
        <w:t>Powodzenia.</w:t>
      </w:r>
    </w:p>
    <w:p w:rsidR="007D277D" w:rsidRDefault="007D277D" w:rsidP="007D277D">
      <w:r>
        <w:t>Dla młodszych dzieci inne ćwiczenia. Poniżej znajdziecie obrazek samochodu i ilustracje rodziny. Rozcinamy obrazki rodziny i dowolnie układamy je na szybkach auta. Dorosły pyta dziecko „Kto jedzie?” dziecko odpowiada np. „Tata jedzie z mamą” lub „Babcia jedzie dziadkiem”.</w:t>
      </w:r>
    </w:p>
    <w:p w:rsidR="007D277D" w:rsidRDefault="007D277D" w:rsidP="007D277D"/>
    <w:p w:rsidR="007D277D" w:rsidRDefault="007D277D" w:rsidP="007D277D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 wp14:anchorId="5FC173A0" wp14:editId="1B7DAC5A">
            <wp:extent cx="5760720" cy="81565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dzie 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77D" w:rsidRDefault="007D277D" w:rsidP="007D277D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 wp14:anchorId="1A58D082" wp14:editId="5C43D2C8">
            <wp:extent cx="5760720" cy="81565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dzie z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77D" w:rsidRDefault="007D277D" w:rsidP="007D277D">
      <w:pPr>
        <w:pStyle w:val="Akapitzlist"/>
      </w:pPr>
      <w:bookmarkStart w:id="0" w:name="_GoBack"/>
      <w:bookmarkEnd w:id="0"/>
    </w:p>
    <w:sectPr w:rsidR="007D277D" w:rsidSect="007D277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B88"/>
    <w:multiLevelType w:val="hybridMultilevel"/>
    <w:tmpl w:val="9ED4A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D2B33"/>
    <w:multiLevelType w:val="hybridMultilevel"/>
    <w:tmpl w:val="3EA82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AF"/>
    <w:rsid w:val="005451AF"/>
    <w:rsid w:val="007D277D"/>
    <w:rsid w:val="0099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86852-254B-4C8E-88BA-73C579F3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7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2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1006445/logopedia/g%c5%82oska-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C</dc:creator>
  <cp:keywords/>
  <dc:description/>
  <cp:lastModifiedBy>Roksana C</cp:lastModifiedBy>
  <cp:revision>2</cp:revision>
  <dcterms:created xsi:type="dcterms:W3CDTF">2020-05-04T15:39:00Z</dcterms:created>
  <dcterms:modified xsi:type="dcterms:W3CDTF">2020-05-04T15:57:00Z</dcterms:modified>
</cp:coreProperties>
</file>