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C341" w14:textId="77777777" w:rsidR="00D439B6" w:rsidRDefault="00D439B6" w:rsidP="00D439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30.03.2020r.</w:t>
      </w:r>
    </w:p>
    <w:p w14:paraId="5A8E5713" w14:textId="77777777" w:rsidR="00D439B6" w:rsidRPr="004025BB" w:rsidRDefault="00D439B6" w:rsidP="00D439B6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</w:rPr>
      </w:pPr>
      <w:r w:rsidRPr="004025BB">
        <w:rPr>
          <w:rFonts w:asciiTheme="minorHAnsi" w:hAnsiTheme="minorHAnsi" w:cs="Tahoma"/>
          <w:bCs/>
          <w:color w:val="343434"/>
          <w:spacing w:val="3"/>
        </w:rPr>
        <w:t>1. „Kwiatek rośnie”</w:t>
      </w:r>
      <w:r w:rsidRPr="004025BB">
        <w:rPr>
          <w:rFonts w:asciiTheme="minorHAnsi" w:hAnsiTheme="minorHAnsi" w:cs="Tahoma"/>
          <w:b/>
          <w:bCs/>
          <w:color w:val="343434"/>
          <w:spacing w:val="3"/>
        </w:rPr>
        <w:t> </w:t>
      </w:r>
      <w:r w:rsidRPr="004025BB">
        <w:rPr>
          <w:rFonts w:asciiTheme="minorHAnsi" w:hAnsiTheme="minorHAnsi" w:cs="Tahoma"/>
          <w:color w:val="343434"/>
          <w:spacing w:val="3"/>
        </w:rPr>
        <w:t>– siad skrzyżny, tułów pochylony do przodu, dłonie na podłodze. Na hasło „kwiatek rośnie” dzieci powoli prostują tułów i wyciągają ręce w górę jak najwyżej. Na hasło „kwiatek więdnie” dzieci powoli wracają do pozycji wyjściowej.</w:t>
      </w:r>
    </w:p>
    <w:p w14:paraId="21AF522A" w14:textId="77777777" w:rsidR="00D439B6" w:rsidRPr="004025BB" w:rsidRDefault="00D439B6" w:rsidP="00D439B6">
      <w:pPr>
        <w:jc w:val="both"/>
        <w:rPr>
          <w:rFonts w:asciiTheme="minorHAnsi" w:hAnsiTheme="minorHAnsi"/>
          <w:u w:val="single"/>
        </w:rPr>
      </w:pPr>
      <w:r w:rsidRPr="004025BB">
        <w:rPr>
          <w:rFonts w:asciiTheme="minorHAnsi" w:hAnsiTheme="minorHAnsi" w:cs="Tahoma"/>
          <w:color w:val="343434"/>
          <w:spacing w:val="3"/>
        </w:rPr>
        <w:t>2.</w:t>
      </w:r>
      <w:r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4025BB">
        <w:rPr>
          <w:rFonts w:asciiTheme="minorHAnsi" w:hAnsiTheme="minorHAnsi"/>
          <w:u w:val="single"/>
        </w:rPr>
        <w:t xml:space="preserve">Uciekające dźwięki – aktywność doskonalająca percepcje słuchową i umiejętności przetwarzania źródła dźwięku z wykluczeniem wzroku. </w:t>
      </w:r>
    </w:p>
    <w:p w14:paraId="5DEFDC10" w14:textId="77777777" w:rsidR="00D439B6" w:rsidRDefault="00D439B6" w:rsidP="00D439B6">
      <w:pPr>
        <w:jc w:val="both"/>
        <w:rPr>
          <w:rFonts w:asciiTheme="minorHAnsi" w:hAnsiTheme="minorHAnsi"/>
        </w:rPr>
      </w:pPr>
      <w:r w:rsidRPr="004025BB">
        <w:rPr>
          <w:rFonts w:asciiTheme="minorHAnsi" w:hAnsiTheme="minorHAnsi"/>
        </w:rPr>
        <w:t xml:space="preserve">Przygotujcie instrument lub przedmiot wydający odgłosy. Można przygotować samodzielnie grzechotkę – np. z butelki plastikowej i ryżu. Dziecko ma za zadanie podążać za słyszanym dźwiękiem z zasłoniętymi oczami. Pamiętajcie o wyznaczeniu bezpiecznej przestrzeni do przemieszczania się. </w:t>
      </w:r>
    </w:p>
    <w:p w14:paraId="55DA449A" w14:textId="77777777" w:rsidR="00863D4E" w:rsidRDefault="00863D4E"/>
    <w:p w14:paraId="3186AC47" w14:textId="77777777" w:rsidR="00A52759" w:rsidRPr="00A52759" w:rsidRDefault="00D439B6" w:rsidP="00A52759">
      <w:pPr>
        <w:rPr>
          <w:rFonts w:ascii="Calibri" w:eastAsia="Calibri" w:hAnsi="Calibri"/>
          <w:lang w:eastAsia="en-US"/>
        </w:rPr>
      </w:pPr>
      <w:r>
        <w:t xml:space="preserve">3. </w:t>
      </w:r>
      <w:r w:rsidR="00A52759" w:rsidRPr="00A52759">
        <w:rPr>
          <w:rFonts w:ascii="Calibri" w:eastAsia="Calibri" w:hAnsi="Calibri"/>
          <w:u w:val="single"/>
          <w:lang w:eastAsia="en-US"/>
        </w:rPr>
        <w:t>Przesypywanie i przelewanie -  zabawa sensoryczna pozwalająca na pełną stymulację czucia powierzchniowego ręki</w:t>
      </w:r>
      <w:r w:rsidR="00A52759" w:rsidRPr="00A52759">
        <w:rPr>
          <w:rFonts w:ascii="Calibri" w:eastAsia="Calibri" w:hAnsi="Calibri"/>
          <w:lang w:eastAsia="en-US"/>
        </w:rPr>
        <w:t xml:space="preserve"> .</w:t>
      </w:r>
    </w:p>
    <w:p w14:paraId="168BDB97" w14:textId="77777777" w:rsidR="00A52759" w:rsidRPr="00A52759" w:rsidRDefault="00A52759" w:rsidP="00A5275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A52759">
        <w:rPr>
          <w:rFonts w:ascii="Calibri" w:hAnsi="Calibri" w:cs="Arial"/>
          <w:color w:val="1D2021"/>
        </w:rPr>
        <w:t xml:space="preserve">Pozwól dziecku zanurzyć dłonie w misce pełnej grochu, kaszy, fasoli, ciepłego kisielu lub budyniu. </w:t>
      </w:r>
    </w:p>
    <w:p w14:paraId="0E73E163" w14:textId="77777777" w:rsidR="00A52759" w:rsidRPr="00A52759" w:rsidRDefault="00A52759" w:rsidP="00A52759">
      <w:pPr>
        <w:spacing w:after="200" w:line="276" w:lineRule="auto"/>
        <w:ind w:left="720"/>
        <w:contextualSpacing/>
        <w:rPr>
          <w:rFonts w:ascii="Calibri" w:eastAsia="Calibri" w:hAnsi="Calibri"/>
          <w:lang w:eastAsia="en-US"/>
        </w:rPr>
      </w:pPr>
      <w:r w:rsidRPr="00A52759">
        <w:rPr>
          <w:rFonts w:ascii="Calibri" w:hAnsi="Calibri" w:cs="Arial"/>
        </w:rPr>
        <w:t>G</w:t>
      </w:r>
      <w:r w:rsidRPr="00A52759">
        <w:rPr>
          <w:rFonts w:ascii="Calibri" w:eastAsia="Calibri" w:hAnsi="Calibri" w:cs="Arial"/>
          <w:shd w:val="clear" w:color="auto" w:fill="FFFFFF"/>
          <w:lang w:eastAsia="en-US"/>
        </w:rPr>
        <w:t>romadzimy kilka pojemników i pozwalamy dziecku na swobodę:)</w:t>
      </w:r>
    </w:p>
    <w:p w14:paraId="0E9A48EB" w14:textId="77777777" w:rsidR="00A52759" w:rsidRPr="00A52759" w:rsidRDefault="00A52759" w:rsidP="00A52759">
      <w:pPr>
        <w:shd w:val="clear" w:color="auto" w:fill="FFFFFF"/>
        <w:spacing w:after="430"/>
        <w:ind w:left="360"/>
        <w:textAlignment w:val="baseline"/>
        <w:rPr>
          <w:rFonts w:ascii="Calibri" w:hAnsi="Calibri" w:cs="Arial"/>
        </w:rPr>
      </w:pPr>
      <w:r w:rsidRPr="00A52759">
        <w:rPr>
          <w:rFonts w:ascii="Calibri" w:hAnsi="Calibri" w:cs="Arial"/>
        </w:rPr>
        <w:t>Pobawmy się w wyszukiwanie zabawek</w:t>
      </w:r>
      <w:r w:rsidRPr="00A52759">
        <w:rPr>
          <w:rFonts w:ascii="Calibri" w:hAnsi="Calibri" w:cs="Arial"/>
        </w:rPr>
        <w:sym w:font="Wingdings" w:char="F04A"/>
      </w:r>
    </w:p>
    <w:p w14:paraId="4FEC0A74" w14:textId="77777777" w:rsidR="00A52759" w:rsidRPr="00A52759" w:rsidRDefault="00A52759" w:rsidP="00A52759">
      <w:pPr>
        <w:shd w:val="clear" w:color="auto" w:fill="FFFFFF"/>
        <w:spacing w:after="430"/>
        <w:ind w:left="360"/>
        <w:textAlignment w:val="baseline"/>
        <w:rPr>
          <w:rFonts w:ascii="Calibri" w:hAnsi="Calibri" w:cs="Arial"/>
        </w:rPr>
      </w:pPr>
      <w:r w:rsidRPr="00A52759">
        <w:rPr>
          <w:rFonts w:ascii="Calibri" w:hAnsi="Calibri" w:cs="Arial"/>
        </w:rPr>
        <w:t>W pojemniku z kaszą chowamy kilka małych zabaweczek, szklanych kulek, koralików, guzików lub innych drobiazgów – zadaniem dziecka jest wygrzebanie ich z pomiędzy ziarenek kaszy. Warto powiedzieć dziecku</w:t>
      </w:r>
      <w:r w:rsidRPr="00A52759">
        <w:rPr>
          <w:rFonts w:ascii="Calibri" w:hAnsi="Calibri" w:cs="Arial"/>
          <w:b/>
          <w:bCs/>
          <w:bdr w:val="none" w:sz="0" w:space="0" w:color="auto" w:frame="1"/>
        </w:rPr>
        <w:t> ile</w:t>
      </w:r>
      <w:r w:rsidRPr="00A52759">
        <w:rPr>
          <w:rFonts w:ascii="Calibri" w:hAnsi="Calibri" w:cs="Arial"/>
        </w:rPr>
        <w:t> ukryliśmy zabawek!</w:t>
      </w:r>
    </w:p>
    <w:p w14:paraId="2D59EEFD" w14:textId="77777777" w:rsidR="00A52759" w:rsidRPr="00A52759" w:rsidRDefault="00A52759" w:rsidP="00A5275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A52759">
        <w:rPr>
          <w:rFonts w:ascii="Calibri" w:hAnsi="Calibri" w:cs="Arial"/>
          <w:color w:val="1D2021"/>
        </w:rPr>
        <w:t>Przelewanie substancji z jednego naczynia do drugiego np. za pomocą łyżki, nabierki.</w:t>
      </w:r>
    </w:p>
    <w:p w14:paraId="6E323A7F" w14:textId="77777777" w:rsidR="00A52759" w:rsidRPr="00A52759" w:rsidRDefault="00A52759" w:rsidP="00A52759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A52759">
        <w:rPr>
          <w:rFonts w:ascii="Calibri" w:eastAsia="Calibri" w:hAnsi="Calibri" w:cs="Arial"/>
          <w:i/>
          <w:shd w:val="clear" w:color="auto" w:fill="FFFFFF"/>
          <w:lang w:eastAsia="en-US"/>
        </w:rPr>
        <w:t>Niezbędnym elementem </w:t>
      </w:r>
      <w:r w:rsidRPr="00A52759">
        <w:rPr>
          <w:rFonts w:ascii="Calibri" w:eastAsia="Calibri" w:hAnsi="Calibri" w:cs="Arial"/>
          <w:b/>
          <w:bCs/>
          <w:i/>
          <w:bdr w:val="none" w:sz="0" w:space="0" w:color="auto" w:frame="1"/>
          <w:shd w:val="clear" w:color="auto" w:fill="FFFFFF"/>
          <w:lang w:eastAsia="en-US"/>
        </w:rPr>
        <w:t>zabaw sensorycznych</w:t>
      </w:r>
      <w:r w:rsidRPr="00A52759">
        <w:rPr>
          <w:rFonts w:ascii="Calibri" w:eastAsia="Calibri" w:hAnsi="Calibri" w:cs="Arial"/>
          <w:i/>
          <w:shd w:val="clear" w:color="auto" w:fill="FFFFFF"/>
          <w:lang w:eastAsia="en-US"/>
        </w:rPr>
        <w:t> jest zrobienie po zakończeniu zabawy </w:t>
      </w:r>
      <w:r w:rsidRPr="00A52759">
        <w:rPr>
          <w:rFonts w:ascii="Calibri" w:eastAsia="Calibri" w:hAnsi="Calibri" w:cs="Arial"/>
          <w:b/>
          <w:bCs/>
          <w:i/>
          <w:bdr w:val="none" w:sz="0" w:space="0" w:color="auto" w:frame="1"/>
          <w:shd w:val="clear" w:color="auto" w:fill="FFFFFF"/>
          <w:lang w:eastAsia="en-US"/>
        </w:rPr>
        <w:t>porządku</w:t>
      </w:r>
      <w:r w:rsidRPr="00A52759">
        <w:rPr>
          <w:rFonts w:ascii="Calibri" w:eastAsia="Calibri" w:hAnsi="Calibri" w:cs="Arial"/>
          <w:i/>
          <w:shd w:val="clear" w:color="auto" w:fill="FFFFFF"/>
          <w:lang w:eastAsia="en-US"/>
        </w:rPr>
        <w:t>. Porządkowanie swojego miejsca pracy to dobry nawyk. W tym wypadku to również świetne zadanie kształtujące koordynację wzrokowo – ruchową. Do sprzątania użyjmy szczotki oraz szufelki.</w:t>
      </w:r>
    </w:p>
    <w:p w14:paraId="17FB0B22" w14:textId="77777777" w:rsidR="00D439B6" w:rsidRDefault="00D439B6"/>
    <w:p w14:paraId="14E6C789" w14:textId="77777777" w:rsidR="00D439B6" w:rsidRDefault="00D439B6"/>
    <w:p w14:paraId="74817E60" w14:textId="77777777" w:rsidR="00D439B6" w:rsidRPr="00D439B6" w:rsidRDefault="00D439B6" w:rsidP="00D439B6">
      <w:pPr>
        <w:jc w:val="both"/>
        <w:rPr>
          <w:rFonts w:asciiTheme="minorHAnsi" w:hAnsiTheme="minorHAnsi"/>
        </w:rPr>
      </w:pPr>
      <w:r>
        <w:t>4</w:t>
      </w:r>
      <w:r w:rsidRPr="00D439B6">
        <w:rPr>
          <w:rFonts w:asciiTheme="minorHAnsi" w:hAnsiTheme="minorHAnsi"/>
        </w:rPr>
        <w:t xml:space="preserve">.  </w:t>
      </w:r>
      <w:r w:rsidRPr="00A52759">
        <w:rPr>
          <w:rFonts w:asciiTheme="minorHAnsi" w:hAnsiTheme="minorHAnsi"/>
          <w:u w:val="single"/>
        </w:rPr>
        <w:t>Zabawy dźwiękonaśladowcze</w:t>
      </w:r>
      <w:r w:rsidRPr="00D439B6">
        <w:rPr>
          <w:rFonts w:asciiTheme="minorHAnsi" w:hAnsiTheme="minorHAnsi"/>
        </w:rPr>
        <w:t xml:space="preserve"> – zabawy oparte na wyrazach dźwiękonaśladowczych odgrywają ważną rolę w kształtowaniu mowy dziecka, ponieważ stanowią ważny etap kształtowania się mowy, są pierwszym językowym kontaktem dziecka z otoczeniem, ćwiczą cały aparat mowy.</w:t>
      </w:r>
      <w:r>
        <w:rPr>
          <w:rFonts w:asciiTheme="minorHAnsi" w:hAnsiTheme="minorHAnsi"/>
        </w:rPr>
        <w:t xml:space="preserve"> </w:t>
      </w:r>
      <w:r w:rsidRPr="00D439B6">
        <w:rPr>
          <w:rFonts w:asciiTheme="minorHAnsi" w:hAnsiTheme="minorHAnsi"/>
        </w:rPr>
        <w:t>Proszę, aby dziecko naśladowało odgłosy pojawiające się w ćwiczeniach.  Zachęcam do używania przedmiotów znajdujących się w Waszych domach.</w:t>
      </w:r>
    </w:p>
    <w:p w14:paraId="26DA1E24" w14:textId="77777777" w:rsidR="00D439B6" w:rsidRDefault="00D439B6"/>
    <w:p w14:paraId="09F01872" w14:textId="77777777" w:rsidR="00D439B6" w:rsidRDefault="00D439B6"/>
    <w:p w14:paraId="5AE68BD4" w14:textId="77777777" w:rsidR="00D439B6" w:rsidRDefault="00D439B6"/>
    <w:p w14:paraId="598F299E" w14:textId="77777777" w:rsidR="00D439B6" w:rsidRDefault="00D439B6"/>
    <w:p w14:paraId="643C77ED" w14:textId="019DB258" w:rsidR="00D439B6" w:rsidRDefault="00D439B6"/>
    <w:p w14:paraId="7ED19DA7" w14:textId="19CF93BE" w:rsidR="00D439B6" w:rsidRDefault="00D439B6"/>
    <w:p w14:paraId="4A9A18B6" w14:textId="77777777" w:rsidR="00D439B6" w:rsidRDefault="00D439B6"/>
    <w:p w14:paraId="14B2E080" w14:textId="77777777" w:rsidR="00D439B6" w:rsidRDefault="00D439B6"/>
    <w:p w14:paraId="2D5B54EF" w14:textId="77777777" w:rsidR="00D439B6" w:rsidRDefault="00D439B6"/>
    <w:p w14:paraId="23D624C6" w14:textId="77777777" w:rsidR="00D439B6" w:rsidRDefault="00D439B6"/>
    <w:p w14:paraId="694D9280" w14:textId="4B639539" w:rsidR="00D439B6" w:rsidRDefault="00D439B6"/>
    <w:p w14:paraId="5FFA18C8" w14:textId="77777777" w:rsidR="00D439B6" w:rsidRDefault="00D439B6"/>
    <w:p w14:paraId="18959A28" w14:textId="46608FB3" w:rsidR="00D439B6" w:rsidRDefault="00D439B6"/>
    <w:p w14:paraId="3E47C0C8" w14:textId="77777777" w:rsidR="00D439B6" w:rsidRDefault="00D439B6"/>
    <w:p w14:paraId="61BB80BC" w14:textId="01759C0D" w:rsidR="00D439B6" w:rsidRDefault="00D439B6"/>
    <w:sectPr w:rsidR="00D4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47A"/>
    <w:multiLevelType w:val="hybridMultilevel"/>
    <w:tmpl w:val="1AB4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7C"/>
    <w:rsid w:val="001A2B7C"/>
    <w:rsid w:val="0085378C"/>
    <w:rsid w:val="00863D4E"/>
    <w:rsid w:val="00A52759"/>
    <w:rsid w:val="00D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E1BD"/>
  <w15:chartTrackingRefBased/>
  <w15:docId w15:val="{C8424D7E-B325-4897-A72E-5C9F01B5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5</cp:revision>
  <dcterms:created xsi:type="dcterms:W3CDTF">2020-03-24T18:51:00Z</dcterms:created>
  <dcterms:modified xsi:type="dcterms:W3CDTF">2020-06-18T10:40:00Z</dcterms:modified>
</cp:coreProperties>
</file>