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3AE7" w14:textId="77777777" w:rsidR="00FE0D66" w:rsidRPr="00FE0D66" w:rsidRDefault="00FE0D66" w:rsidP="00FE0D66">
      <w:pPr>
        <w:rPr>
          <w:rFonts w:asciiTheme="majorHAnsi" w:hAnsiTheme="majorHAnsi"/>
          <w:color w:val="FF0000"/>
        </w:rPr>
      </w:pPr>
      <w:r w:rsidRPr="00FE0D66">
        <w:rPr>
          <w:rFonts w:asciiTheme="majorHAnsi" w:hAnsiTheme="majorHAnsi"/>
          <w:color w:val="FF0000"/>
        </w:rPr>
        <w:t>26.03.2020r.</w:t>
      </w:r>
    </w:p>
    <w:p w14:paraId="22A98976" w14:textId="77777777" w:rsidR="00FE0D66" w:rsidRPr="004025BB" w:rsidRDefault="00FE0D66" w:rsidP="00FE0D66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</w:rPr>
      </w:pPr>
      <w:r w:rsidRPr="00FE0D66">
        <w:rPr>
          <w:rFonts w:ascii="Tahoma" w:hAnsi="Tahoma" w:cs="Tahoma"/>
          <w:bCs/>
          <w:spacing w:val="3"/>
        </w:rPr>
        <w:t>1</w:t>
      </w:r>
      <w:r w:rsidRPr="00FE0D66">
        <w:rPr>
          <w:rFonts w:ascii="Tahoma" w:hAnsi="Tahoma" w:cs="Tahoma"/>
          <w:bCs/>
          <w:spacing w:val="3"/>
          <w:u w:val="single"/>
        </w:rPr>
        <w:t xml:space="preserve">. </w:t>
      </w:r>
      <w:r w:rsidRPr="00FE0D66">
        <w:rPr>
          <w:rFonts w:asciiTheme="minorHAnsi" w:hAnsiTheme="minorHAnsi" w:cs="Tahoma"/>
          <w:bCs/>
          <w:spacing w:val="3"/>
          <w:u w:val="single"/>
        </w:rPr>
        <w:t>„Popatrz przez obręcz</w:t>
      </w:r>
      <w:r w:rsidRPr="00FE0D66">
        <w:rPr>
          <w:rFonts w:asciiTheme="minorHAnsi" w:hAnsiTheme="minorHAnsi" w:cs="Tahoma"/>
          <w:b/>
          <w:bCs/>
          <w:spacing w:val="3"/>
        </w:rPr>
        <w:t>”</w:t>
      </w:r>
      <w:r w:rsidRPr="00FE0D66">
        <w:rPr>
          <w:rFonts w:asciiTheme="minorHAnsi" w:hAnsiTheme="minorHAnsi" w:cs="Tahoma"/>
          <w:spacing w:val="3"/>
        </w:rPr>
        <w:t xml:space="preserve"> – leżenie </w:t>
      </w:r>
      <w:r w:rsidRPr="004025BB">
        <w:rPr>
          <w:rFonts w:asciiTheme="minorHAnsi" w:hAnsiTheme="minorHAnsi" w:cs="Tahoma"/>
          <w:color w:val="343434"/>
          <w:spacing w:val="3"/>
        </w:rPr>
        <w:t>przodem nogami wyprostowanymi i złączonymi, w dłoniach obręcze (kółka). na hasło dzieci unoszą ręce z obręczą nad podłogę i patrzą przez nie na prowadzącego. Na hasło „odpocznij” dzieci kładą obręcze na podłodze.</w:t>
      </w:r>
    </w:p>
    <w:p w14:paraId="5D0B29AA" w14:textId="77777777" w:rsidR="00FE0D66" w:rsidRPr="004025BB" w:rsidRDefault="00FE0D66" w:rsidP="00FE0D66">
      <w:pPr>
        <w:rPr>
          <w:rFonts w:asciiTheme="minorHAnsi" w:hAnsiTheme="minorHAnsi"/>
          <w:u w:val="single"/>
        </w:rPr>
      </w:pPr>
      <w:r w:rsidRPr="004025BB">
        <w:rPr>
          <w:rFonts w:asciiTheme="minorHAnsi" w:hAnsiTheme="minorHAnsi" w:cs="Tahoma"/>
          <w:color w:val="343434"/>
          <w:spacing w:val="3"/>
        </w:rPr>
        <w:t xml:space="preserve">2. </w:t>
      </w:r>
      <w:r w:rsidRPr="004025BB">
        <w:rPr>
          <w:rFonts w:asciiTheme="minorHAnsi" w:hAnsiTheme="minorHAnsi"/>
          <w:u w:val="single"/>
        </w:rPr>
        <w:t>Zabawa „Dziwne kroki” – kształtowanie i doskonaleni umiejętności przetwarzania komunikatów słownych.</w:t>
      </w:r>
    </w:p>
    <w:p w14:paraId="104A48A2" w14:textId="77777777" w:rsidR="00FE0D66" w:rsidRPr="004025BB" w:rsidRDefault="00FE0D66" w:rsidP="00FE0D66">
      <w:pPr>
        <w:pStyle w:val="Akapitzlist"/>
        <w:rPr>
          <w:rFonts w:asciiTheme="minorHAnsi" w:hAnsiTheme="minorHAnsi"/>
        </w:rPr>
      </w:pPr>
      <w:r w:rsidRPr="004025BB">
        <w:rPr>
          <w:rFonts w:asciiTheme="minorHAnsi" w:hAnsiTheme="minorHAnsi"/>
        </w:rPr>
        <w:t>Dziecko ma za zadanie poruszać się wg poniższych poleceń:</w:t>
      </w:r>
    </w:p>
    <w:p w14:paraId="0CD13B95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</w:rPr>
        <w:t xml:space="preserve">spacerujemy po sali tak zwyczajnie, </w:t>
      </w:r>
    </w:p>
    <w:p w14:paraId="51E7769B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 xml:space="preserve">chodzimy jak ludzie bardzo zmęczeni, </w:t>
      </w:r>
    </w:p>
    <w:p w14:paraId="37BDE9FB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 xml:space="preserve">jesteśmy smutni, </w:t>
      </w:r>
    </w:p>
    <w:p w14:paraId="0BC61B94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poruszamy się delikatnie, jakbyśmy byli ze szkła,</w:t>
      </w:r>
    </w:p>
    <w:p w14:paraId="4A1CA4A1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idziemy z ciężkim workiem na plecach,</w:t>
      </w:r>
    </w:p>
    <w:p w14:paraId="47E4803E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przedzieramy się przez śnieżne zaspy,</w:t>
      </w:r>
    </w:p>
    <w:p w14:paraId="24189681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chodzimy po gorącym piasku,</w:t>
      </w:r>
    </w:p>
    <w:p w14:paraId="5E528D61" w14:textId="77777777" w:rsidR="00FE0D66" w:rsidRPr="004025BB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skaczemy przez kałużę</w:t>
      </w:r>
    </w:p>
    <w:p w14:paraId="2006BD1F" w14:textId="77777777" w:rsidR="00863D4E" w:rsidRPr="00390044" w:rsidRDefault="00FE0D66" w:rsidP="00FE0D6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025BB">
        <w:rPr>
          <w:rFonts w:asciiTheme="minorHAnsi" w:hAnsiTheme="minorHAnsi"/>
          <w:color w:val="000000"/>
          <w:shd w:val="clear" w:color="auto" w:fill="FFFFFF"/>
        </w:rPr>
        <w:t>jesteśmy bardzo radośni, szczęśliwi, bo idziemy na urodziny.</w:t>
      </w:r>
    </w:p>
    <w:p w14:paraId="3D9223E8" w14:textId="77777777" w:rsidR="00390044" w:rsidRPr="00FE0D66" w:rsidRDefault="00390044" w:rsidP="00390044">
      <w:pPr>
        <w:pStyle w:val="Akapitzlist"/>
        <w:ind w:left="1440"/>
        <w:rPr>
          <w:rFonts w:asciiTheme="minorHAnsi" w:hAnsiTheme="minorHAnsi"/>
        </w:rPr>
      </w:pPr>
    </w:p>
    <w:p w14:paraId="2A78465C" w14:textId="77777777" w:rsidR="00390044" w:rsidRPr="00390044" w:rsidRDefault="00390044" w:rsidP="003900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Pr="00390044">
        <w:rPr>
          <w:rFonts w:asciiTheme="minorHAnsi" w:hAnsiTheme="minorHAnsi"/>
        </w:rPr>
        <w:t xml:space="preserve"> Cięcie  nożyczkami – zabawa wzmacniająca koordynację ręka – oko oraz sprawność manualną i grafomotoryczna.</w:t>
      </w:r>
    </w:p>
    <w:p w14:paraId="63301169" w14:textId="77777777" w:rsidR="00390044" w:rsidRDefault="00390044" w:rsidP="00390044">
      <w:pPr>
        <w:numPr>
          <w:ilvl w:val="0"/>
          <w:numId w:val="3"/>
        </w:numPr>
        <w:rPr>
          <w:rFonts w:asciiTheme="minorHAnsi" w:hAnsiTheme="minorHAnsi"/>
        </w:rPr>
      </w:pPr>
      <w:r w:rsidRPr="00390044">
        <w:rPr>
          <w:rFonts w:asciiTheme="minorHAnsi" w:hAnsiTheme="minorHAnsi"/>
        </w:rPr>
        <w:t>Łączenie kropek i wycinanie po śladzie prostych pasków, możemy również ciąć papier gazetowy, bibułę, papier pakowy, szmatki itp.</w:t>
      </w:r>
    </w:p>
    <w:p w14:paraId="4618C8C1" w14:textId="77777777" w:rsidR="00390044" w:rsidRPr="00390044" w:rsidRDefault="00390044" w:rsidP="00390044">
      <w:pPr>
        <w:ind w:left="720"/>
        <w:rPr>
          <w:rFonts w:asciiTheme="minorHAnsi" w:hAnsiTheme="minorHAnsi"/>
        </w:rPr>
      </w:pPr>
    </w:p>
    <w:p w14:paraId="3FDA6543" w14:textId="77777777" w:rsidR="00FE0D66" w:rsidRDefault="00390044" w:rsidP="00FE0D66">
      <w:pPr>
        <w:rPr>
          <w:rFonts w:asciiTheme="minorHAnsi" w:hAnsiTheme="minorHAnsi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98BAD0" wp14:editId="5E439DFE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60720" cy="2904546"/>
            <wp:effectExtent l="0" t="0" r="0" b="0"/>
            <wp:wrapTight wrapText="bothSides">
              <wp:wrapPolygon edited="0">
                <wp:start x="0" y="0"/>
                <wp:lineTo x="0" y="21392"/>
                <wp:lineTo x="21500" y="21392"/>
                <wp:lineTo x="21500" y="0"/>
                <wp:lineTo x="0" y="0"/>
              </wp:wrapPolygon>
            </wp:wrapTight>
            <wp:docPr id="4" name="Obraz 4" descr="C:\Users\Maciej\Desktop\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\Desktop\krop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B8A51" w14:textId="77777777" w:rsidR="00FE0D66" w:rsidRDefault="00FE0D66" w:rsidP="00FE0D66">
      <w:pPr>
        <w:rPr>
          <w:rFonts w:asciiTheme="minorHAnsi" w:hAnsiTheme="minorHAnsi"/>
        </w:rPr>
      </w:pPr>
    </w:p>
    <w:p w14:paraId="10A60A23" w14:textId="77777777" w:rsidR="00390044" w:rsidRPr="00390044" w:rsidRDefault="00390044" w:rsidP="00390044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</w:rPr>
      </w:pPr>
      <w:r w:rsidRPr="00390044">
        <w:rPr>
          <w:rFonts w:asciiTheme="minorHAnsi" w:hAnsiTheme="minorHAnsi"/>
        </w:rPr>
        <w:t>Stylizowanie fryzury -  stworkowi z rolki.</w:t>
      </w:r>
    </w:p>
    <w:p w14:paraId="4CDFA9D8" w14:textId="77777777" w:rsidR="00FE0D66" w:rsidRDefault="00390044" w:rsidP="00390044">
      <w:pPr>
        <w:spacing w:after="200" w:line="276" w:lineRule="auto"/>
        <w:jc w:val="both"/>
        <w:rPr>
          <w:rFonts w:asciiTheme="minorHAnsi" w:hAnsiTheme="minorHAnsi"/>
        </w:rPr>
      </w:pPr>
      <w:r w:rsidRPr="00390044">
        <w:rPr>
          <w:rFonts w:asciiTheme="minorHAnsi" w:hAnsiTheme="minorHAnsi"/>
        </w:rPr>
        <w:t xml:space="preserve">Wystarczy jedna rolka od papieru z narysowaną buźką i ponacinanymi u góry paskami, </w:t>
      </w:r>
      <w:r>
        <w:rPr>
          <w:rFonts w:asciiTheme="minorHAnsi" w:hAnsiTheme="minorHAnsi"/>
        </w:rPr>
        <w:br/>
      </w:r>
      <w:r w:rsidRPr="00390044">
        <w:rPr>
          <w:rFonts w:asciiTheme="minorHAnsi" w:hAnsiTheme="minorHAnsi"/>
        </w:rPr>
        <w:t>a dziecko bawi się obcinając kolejne kawałki rolki, stylizując swojego stworka. Możemy do tej zabawy używać również kredek i farbek</w:t>
      </w:r>
      <w:r>
        <w:rPr>
          <w:rFonts w:asciiTheme="minorHAnsi" w:hAnsiTheme="minorHAnsi"/>
        </w:rPr>
        <w:t>.</w:t>
      </w:r>
    </w:p>
    <w:p w14:paraId="44D49EC0" w14:textId="3AF56256" w:rsidR="00FE0D66" w:rsidRDefault="00FE0D66" w:rsidP="00FE0D66">
      <w:pPr>
        <w:ind w:left="360"/>
      </w:pPr>
    </w:p>
    <w:p w14:paraId="2BDAF329" w14:textId="77777777" w:rsidR="00FE0D66" w:rsidRDefault="00FE0D66" w:rsidP="00FE0D66">
      <w:pPr>
        <w:ind w:left="360"/>
        <w:jc w:val="center"/>
      </w:pPr>
      <w:r>
        <w:lastRenderedPageBreak/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83A75" wp14:editId="57176342">
            <wp:simplePos x="0" y="0"/>
            <wp:positionH relativeFrom="column">
              <wp:posOffset>128905</wp:posOffset>
            </wp:positionH>
            <wp:positionV relativeFrom="paragraph">
              <wp:posOffset>488315</wp:posOffset>
            </wp:positionV>
            <wp:extent cx="5760720" cy="4068445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oddechowe łą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Spróbujcie na kartce narysować trawkę. Oddzielnie narysujcie kwiatki, wytnijcie je i za pomocą słomki przenieście na kartkę z trawką</w:t>
      </w:r>
    </w:p>
    <w:p w14:paraId="09AF2358" w14:textId="77777777" w:rsidR="00FE0D66" w:rsidRDefault="00FE0D66" w:rsidP="00FE0D66">
      <w:pPr>
        <w:ind w:left="360"/>
      </w:pPr>
    </w:p>
    <w:p w14:paraId="1EEBAA55" w14:textId="77777777" w:rsidR="00FE0D66" w:rsidRDefault="00FE0D66" w:rsidP="00FE0D66">
      <w:pPr>
        <w:ind w:left="360"/>
      </w:pPr>
      <w:r>
        <w:rPr>
          <w:noProof/>
        </w:rPr>
        <w:drawing>
          <wp:inline distT="0" distB="0" distL="0" distR="0" wp14:anchorId="3747C321" wp14:editId="57158EE5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 usprawniają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3DAB" w14:textId="77777777" w:rsidR="00FE0D66" w:rsidRDefault="00FE0D66" w:rsidP="00FE0D66">
      <w:pPr>
        <w:ind w:left="360"/>
      </w:pPr>
    </w:p>
    <w:p w14:paraId="5534AB34" w14:textId="77777777" w:rsidR="00FE0D66" w:rsidRPr="00FE0D66" w:rsidRDefault="00FE0D66" w:rsidP="00FE0D66">
      <w:pPr>
        <w:rPr>
          <w:rFonts w:asciiTheme="minorHAnsi" w:hAnsiTheme="minorHAnsi"/>
        </w:rPr>
      </w:pPr>
    </w:p>
    <w:sectPr w:rsidR="00FE0D66" w:rsidRPr="00FE0D66" w:rsidSect="00FE0D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3FC2"/>
    <w:multiLevelType w:val="hybridMultilevel"/>
    <w:tmpl w:val="8C425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E4A7E"/>
    <w:multiLevelType w:val="hybridMultilevel"/>
    <w:tmpl w:val="4316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E"/>
    <w:rsid w:val="003800C6"/>
    <w:rsid w:val="00390044"/>
    <w:rsid w:val="005A269E"/>
    <w:rsid w:val="00863D4E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269"/>
  <w15:chartTrackingRefBased/>
  <w15:docId w15:val="{EA50EBC1-E6A6-4B70-BA94-C5B087A7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5</cp:revision>
  <dcterms:created xsi:type="dcterms:W3CDTF">2020-03-24T17:18:00Z</dcterms:created>
  <dcterms:modified xsi:type="dcterms:W3CDTF">2020-06-18T10:38:00Z</dcterms:modified>
</cp:coreProperties>
</file>